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9A" w:rsidRPr="00F7081D" w:rsidRDefault="0000739A" w:rsidP="0000739A">
      <w:pPr>
        <w:spacing w:before="100" w:beforeAutospacing="1" w:after="100" w:afterAutospacing="1" w:line="240" w:lineRule="auto"/>
        <w:jc w:val="center"/>
        <w:rPr>
          <w:rFonts w:ascii="Times New Roman" w:eastAsia="Times New Roman" w:hAnsi="Times New Roman"/>
          <w:sz w:val="36"/>
          <w:szCs w:val="36"/>
        </w:rPr>
      </w:pPr>
    </w:p>
    <w:p w:rsidR="0000739A" w:rsidRPr="007303E5" w:rsidRDefault="00711312" w:rsidP="0000739A">
      <w:pPr>
        <w:spacing w:before="100" w:beforeAutospacing="1" w:after="100" w:afterAutospacing="1" w:line="240" w:lineRule="auto"/>
        <w:jc w:val="center"/>
        <w:rPr>
          <w:rFonts w:ascii="Arial Black" w:eastAsia="Times New Roman" w:hAnsi="Arial Black" w:cs="Times New Roman"/>
          <w:b/>
          <w:color w:val="FF0000"/>
          <w:sz w:val="40"/>
          <w:szCs w:val="40"/>
        </w:rPr>
      </w:pPr>
      <w:r>
        <w:rPr>
          <w:rFonts w:ascii="Arial Black" w:eastAsia="Times New Roman" w:hAnsi="Arial Black" w:cs="Times New Roman"/>
          <w:b/>
          <w:color w:val="FF0000"/>
          <w:sz w:val="40"/>
          <w:szCs w:val="40"/>
        </w:rPr>
        <w:t>Мастер-класс</w:t>
      </w:r>
      <w:r w:rsidR="0000739A" w:rsidRPr="007303E5">
        <w:rPr>
          <w:rFonts w:ascii="Arial Black" w:eastAsia="Times New Roman" w:hAnsi="Arial Black" w:cs="Times New Roman"/>
          <w:b/>
          <w:color w:val="FF0000"/>
          <w:sz w:val="40"/>
          <w:szCs w:val="40"/>
        </w:rPr>
        <w:t xml:space="preserve"> для родителей</w:t>
      </w:r>
    </w:p>
    <w:p w:rsidR="0000739A" w:rsidRPr="00E04E9C" w:rsidRDefault="0000739A" w:rsidP="0000739A">
      <w:pPr>
        <w:spacing w:before="100" w:beforeAutospacing="1" w:after="100" w:afterAutospacing="1" w:line="240" w:lineRule="auto"/>
        <w:jc w:val="center"/>
        <w:rPr>
          <w:rFonts w:ascii="Arial Black" w:eastAsia="Times New Roman" w:hAnsi="Arial Black" w:cs="Times New Roman"/>
          <w:b/>
          <w:color w:val="FF0000"/>
          <w:sz w:val="40"/>
          <w:szCs w:val="40"/>
        </w:rPr>
      </w:pPr>
      <w:r w:rsidRPr="007303E5">
        <w:rPr>
          <w:rFonts w:ascii="Arial Black" w:eastAsia="Times New Roman" w:hAnsi="Arial Black" w:cs="Times New Roman"/>
          <w:b/>
          <w:color w:val="FF0000"/>
          <w:sz w:val="40"/>
          <w:szCs w:val="40"/>
        </w:rPr>
        <w:t>подготовительной логопедической группы</w:t>
      </w:r>
    </w:p>
    <w:p w:rsidR="00711312" w:rsidRDefault="00D51DE1" w:rsidP="004C0C34">
      <w:pPr>
        <w:jc w:val="center"/>
        <w:rPr>
          <w:rFonts w:ascii="Arial Black" w:hAnsi="Arial Black" w:cs="Times New Roman"/>
          <w:bCs/>
          <w:color w:val="548DD4" w:themeColor="text2" w:themeTint="99"/>
          <w:kern w:val="36"/>
          <w:sz w:val="44"/>
          <w:szCs w:val="44"/>
        </w:rPr>
      </w:pPr>
      <w:r w:rsidRPr="0000739A">
        <w:rPr>
          <w:rFonts w:ascii="Arial Black" w:hAnsi="Arial Black" w:cs="Times New Roman"/>
          <w:i/>
          <w:color w:val="365F91" w:themeColor="accent1" w:themeShade="BF"/>
          <w:sz w:val="28"/>
          <w:szCs w:val="28"/>
          <w:u w:val="single"/>
        </w:rPr>
        <w:br/>
      </w:r>
      <w:r w:rsidR="004C0C34" w:rsidRPr="0000739A">
        <w:rPr>
          <w:rFonts w:ascii="Arial Black" w:hAnsi="Arial Black" w:cs="Times New Roman"/>
          <w:bCs/>
          <w:color w:val="548DD4" w:themeColor="text2" w:themeTint="99"/>
          <w:kern w:val="36"/>
          <w:sz w:val="44"/>
          <w:szCs w:val="44"/>
        </w:rPr>
        <w:t>«</w:t>
      </w:r>
      <w:r w:rsidR="00F01CFD">
        <w:rPr>
          <w:rFonts w:ascii="Arial Black" w:hAnsi="Arial Black" w:cs="Times New Roman"/>
          <w:bCs/>
          <w:color w:val="548DD4" w:themeColor="text2" w:themeTint="99"/>
          <w:kern w:val="36"/>
          <w:sz w:val="44"/>
          <w:szCs w:val="44"/>
        </w:rPr>
        <w:t xml:space="preserve"> </w:t>
      </w:r>
      <w:r w:rsidR="00711312">
        <w:rPr>
          <w:rFonts w:ascii="Arial Black" w:hAnsi="Arial Black" w:cs="Times New Roman"/>
          <w:bCs/>
          <w:color w:val="548DD4" w:themeColor="text2" w:themeTint="99"/>
          <w:kern w:val="36"/>
          <w:sz w:val="44"/>
          <w:szCs w:val="44"/>
        </w:rPr>
        <w:t>УЧИМСЯ РАЗЛИЧАТЬ ЗВУКИ!"</w:t>
      </w:r>
    </w:p>
    <w:p w:rsidR="004C0C34" w:rsidRPr="0000739A" w:rsidRDefault="00711312" w:rsidP="004C0C34">
      <w:pPr>
        <w:jc w:val="center"/>
        <w:rPr>
          <w:rFonts w:ascii="Arial Black" w:hAnsi="Arial Black" w:cs="Times New Roman"/>
          <w:b/>
          <w:i/>
          <w:color w:val="365F91" w:themeColor="accent1" w:themeShade="BF"/>
          <w:sz w:val="28"/>
          <w:szCs w:val="28"/>
          <w:u w:val="single"/>
        </w:rPr>
      </w:pPr>
      <w:r>
        <w:rPr>
          <w:rFonts w:ascii="Arial Black" w:hAnsi="Arial Black" w:cs="Times New Roman"/>
          <w:bCs/>
          <w:color w:val="548DD4" w:themeColor="text2" w:themeTint="99"/>
          <w:kern w:val="36"/>
          <w:sz w:val="44"/>
          <w:szCs w:val="44"/>
        </w:rPr>
        <w:t>Как развить</w:t>
      </w:r>
      <w:r w:rsidR="00F01CFD">
        <w:rPr>
          <w:rFonts w:ascii="Arial Black" w:hAnsi="Arial Black" w:cs="Times New Roman"/>
          <w:bCs/>
          <w:color w:val="548DD4" w:themeColor="text2" w:themeTint="99"/>
          <w:kern w:val="36"/>
          <w:sz w:val="44"/>
          <w:szCs w:val="44"/>
        </w:rPr>
        <w:t xml:space="preserve"> </w:t>
      </w:r>
      <w:r>
        <w:rPr>
          <w:rFonts w:ascii="Arial Black" w:hAnsi="Arial Black" w:cs="Times New Roman"/>
          <w:bCs/>
          <w:color w:val="548DD4" w:themeColor="text2" w:themeTint="99"/>
          <w:kern w:val="36"/>
          <w:sz w:val="44"/>
          <w:szCs w:val="44"/>
        </w:rPr>
        <w:t xml:space="preserve">слуховое внимание </w:t>
      </w:r>
      <w:r w:rsidR="004C0C34" w:rsidRPr="0000739A">
        <w:rPr>
          <w:rFonts w:ascii="Arial Black" w:hAnsi="Arial Black" w:cs="Times New Roman"/>
          <w:bCs/>
          <w:color w:val="548DD4" w:themeColor="text2" w:themeTint="99"/>
          <w:kern w:val="36"/>
          <w:sz w:val="44"/>
          <w:szCs w:val="44"/>
        </w:rPr>
        <w:t xml:space="preserve">и </w:t>
      </w:r>
      <w:r>
        <w:rPr>
          <w:rFonts w:ascii="Arial Black" w:hAnsi="Arial Black" w:cs="Times New Roman"/>
          <w:bCs/>
          <w:color w:val="548DD4" w:themeColor="text2" w:themeTint="99"/>
          <w:kern w:val="36"/>
          <w:sz w:val="44"/>
          <w:szCs w:val="44"/>
        </w:rPr>
        <w:t>фонематическое восприятие  у дошкольников с</w:t>
      </w:r>
      <w:r w:rsidR="00F01CFD">
        <w:rPr>
          <w:rFonts w:ascii="Arial Black" w:hAnsi="Arial Black" w:cs="Times New Roman"/>
          <w:bCs/>
          <w:color w:val="548DD4" w:themeColor="text2" w:themeTint="99"/>
          <w:kern w:val="36"/>
          <w:sz w:val="44"/>
          <w:szCs w:val="44"/>
        </w:rPr>
        <w:t xml:space="preserve"> ОНР?</w:t>
      </w:r>
      <w:r w:rsidR="00D51DE1" w:rsidRPr="0000739A">
        <w:rPr>
          <w:rFonts w:ascii="Arial Black" w:hAnsi="Arial Black" w:cs="Times New Roman"/>
          <w:b/>
          <w:bCs/>
          <w:i/>
          <w:color w:val="548DD4" w:themeColor="text2" w:themeTint="99"/>
          <w:kern w:val="36"/>
          <w:sz w:val="44"/>
          <w:szCs w:val="44"/>
        </w:rPr>
        <w:t xml:space="preserve"> </w:t>
      </w:r>
      <w:r w:rsidR="00D51DE1" w:rsidRPr="0000739A">
        <w:rPr>
          <w:rFonts w:ascii="Arial Black" w:hAnsi="Arial Black" w:cs="Times New Roman"/>
          <w:b/>
          <w:bCs/>
          <w:i/>
          <w:color w:val="548DD4" w:themeColor="text2" w:themeTint="99"/>
          <w:kern w:val="36"/>
          <w:sz w:val="44"/>
          <w:szCs w:val="44"/>
        </w:rPr>
        <w:br/>
      </w:r>
      <w:r w:rsidR="00D51DE1" w:rsidRPr="0000739A">
        <w:rPr>
          <w:rFonts w:ascii="Arial Black" w:hAnsi="Arial Black" w:cs="Times New Roman"/>
          <w:b/>
          <w:bCs/>
          <w:color w:val="365F91" w:themeColor="accent1" w:themeShade="BF"/>
          <w:kern w:val="36"/>
          <w:sz w:val="28"/>
          <w:szCs w:val="28"/>
        </w:rPr>
        <w:br/>
      </w:r>
      <w:r w:rsidR="00D51DE1" w:rsidRPr="0000739A">
        <w:rPr>
          <w:rFonts w:ascii="Arial Black" w:hAnsi="Arial Black" w:cs="Times New Roman"/>
          <w:b/>
          <w:bCs/>
          <w:color w:val="FF0000"/>
          <w:kern w:val="36"/>
          <w:sz w:val="28"/>
          <w:szCs w:val="28"/>
        </w:rPr>
        <w:t>ЗНАКОМСТВО СО ЗВУКОМ И БУКВОЙ</w:t>
      </w:r>
    </w:p>
    <w:p w:rsidR="005A3E83" w:rsidRPr="0000739A" w:rsidRDefault="00D51DE1" w:rsidP="005A3E83">
      <w:pPr>
        <w:jc w:val="center"/>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Умение сосредотачиваться на звуке - слуховое внимание - очень важная особенность человека, без которой невозможно слушать и понимать речь. Также важно различать и анализировать звуки. Это умение называется фонематическим слухом. Маленький ребенок не умеет сравнивать звуки, но его можно этому научить. Цель упражнений на развитие фонематического слуха - научить ребенка слушать и слышать.</w:t>
      </w:r>
      <w:bookmarkStart w:id="0" w:name="att"/>
      <w:bookmarkEnd w:id="0"/>
    </w:p>
    <w:p w:rsidR="00D51DE1" w:rsidRPr="00F01CFD" w:rsidRDefault="004C0C34" w:rsidP="00F01CFD">
      <w:pPr>
        <w:spacing w:before="100" w:beforeAutospacing="1" w:after="100" w:afterAutospacing="1"/>
        <w:jc w:val="center"/>
        <w:rPr>
          <w:rFonts w:ascii="Arial Black" w:hAnsi="Arial Black" w:cs="Times New Roman"/>
          <w:color w:val="FF0000"/>
          <w:sz w:val="28"/>
          <w:szCs w:val="28"/>
        </w:rPr>
      </w:pPr>
      <w:r w:rsidRPr="0000739A">
        <w:rPr>
          <w:rFonts w:ascii="Arial Black" w:hAnsi="Arial Black" w:cs="Times New Roman"/>
          <w:b/>
          <w:bCs/>
          <w:color w:val="FF0000"/>
          <w:kern w:val="36"/>
          <w:sz w:val="28"/>
          <w:szCs w:val="28"/>
        </w:rPr>
        <w:t xml:space="preserve">ИГРЫ ДЛЯ </w:t>
      </w:r>
      <w:r w:rsidR="00D51DE1" w:rsidRPr="0000739A">
        <w:rPr>
          <w:rFonts w:ascii="Arial Black" w:hAnsi="Arial Black" w:cs="Times New Roman"/>
          <w:b/>
          <w:bCs/>
          <w:color w:val="FF0000"/>
          <w:kern w:val="36"/>
          <w:sz w:val="28"/>
          <w:szCs w:val="28"/>
        </w:rPr>
        <w:t>РАЗВИ</w:t>
      </w:r>
      <w:r w:rsidRPr="0000739A">
        <w:rPr>
          <w:rFonts w:ascii="Arial Black" w:hAnsi="Arial Black" w:cs="Times New Roman"/>
          <w:b/>
          <w:bCs/>
          <w:color w:val="FF0000"/>
          <w:kern w:val="36"/>
          <w:sz w:val="28"/>
          <w:szCs w:val="28"/>
        </w:rPr>
        <w:t>ТИЯ</w:t>
      </w:r>
      <w:r w:rsidR="00D51DE1" w:rsidRPr="0000739A">
        <w:rPr>
          <w:rFonts w:ascii="Arial Black" w:hAnsi="Arial Black" w:cs="Times New Roman"/>
          <w:b/>
          <w:bCs/>
          <w:color w:val="FF0000"/>
          <w:kern w:val="36"/>
          <w:sz w:val="28"/>
          <w:szCs w:val="28"/>
        </w:rPr>
        <w:t xml:space="preserve"> СЛУХОВОГО ВНИМАНИЯ</w:t>
      </w:r>
    </w:p>
    <w:p w:rsidR="00D51DE1" w:rsidRPr="0000739A" w:rsidRDefault="004C0C34" w:rsidP="004C0C34">
      <w:pPr>
        <w:spacing w:before="100" w:beforeAutospacing="1" w:after="100" w:afterAutospacing="1" w:line="240" w:lineRule="auto"/>
        <w:ind w:left="720"/>
        <w:rPr>
          <w:rFonts w:ascii="Arial Black" w:hAnsi="Arial Black" w:cs="Times New Roman"/>
          <w:color w:val="365F91" w:themeColor="accent1" w:themeShade="BF"/>
          <w:sz w:val="28"/>
          <w:szCs w:val="28"/>
        </w:rPr>
      </w:pPr>
      <w:bookmarkStart w:id="1" w:name="sound"/>
      <w:bookmarkEnd w:id="1"/>
      <w:r w:rsidRPr="0000739A">
        <w:rPr>
          <w:rFonts w:ascii="Arial Black" w:hAnsi="Arial Black" w:cs="Times New Roman"/>
          <w:b/>
          <w:i/>
          <w:color w:val="FF0000"/>
          <w:sz w:val="28"/>
          <w:szCs w:val="28"/>
        </w:rPr>
        <w:t>«О</w:t>
      </w:r>
      <w:r w:rsidR="00D51DE1" w:rsidRPr="0000739A">
        <w:rPr>
          <w:rFonts w:ascii="Arial Black" w:hAnsi="Arial Black" w:cs="Times New Roman"/>
          <w:b/>
          <w:i/>
          <w:color w:val="FF0000"/>
          <w:sz w:val="28"/>
          <w:szCs w:val="28"/>
        </w:rPr>
        <w:t>тгадай, что звучит</w:t>
      </w:r>
      <w:r w:rsidR="0000739A" w:rsidRPr="0000739A">
        <w:rPr>
          <w:rFonts w:ascii="Arial Black" w:hAnsi="Arial Black" w:cs="Times New Roman"/>
          <w:b/>
          <w:i/>
          <w:color w:val="FF0000"/>
          <w:sz w:val="28"/>
          <w:szCs w:val="28"/>
        </w:rPr>
        <w:t>?</w:t>
      </w:r>
      <w:r w:rsidRPr="0000739A">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 </w:t>
      </w:r>
    </w:p>
    <w:p w:rsidR="00D51DE1" w:rsidRPr="0000739A" w:rsidRDefault="004C0C34" w:rsidP="00D51DE1">
      <w:pPr>
        <w:numPr>
          <w:ilvl w:val="0"/>
          <w:numId w:val="1"/>
        </w:numPr>
        <w:spacing w:before="100" w:beforeAutospacing="1" w:after="100" w:afterAutospacing="1" w:line="240" w:lineRule="auto"/>
        <w:rPr>
          <w:rFonts w:ascii="Arial Black" w:hAnsi="Arial Black" w:cs="Times New Roman"/>
          <w:color w:val="365F91" w:themeColor="accent1" w:themeShade="BF"/>
          <w:sz w:val="28"/>
          <w:szCs w:val="28"/>
        </w:rPr>
      </w:pPr>
      <w:bookmarkStart w:id="2" w:name="sunrain"/>
      <w:bookmarkEnd w:id="2"/>
      <w:r w:rsidRPr="0000739A">
        <w:rPr>
          <w:rFonts w:ascii="Arial Black" w:hAnsi="Arial Black" w:cs="Times New Roman"/>
          <w:b/>
          <w:i/>
          <w:color w:val="FF0000"/>
          <w:sz w:val="28"/>
          <w:szCs w:val="28"/>
        </w:rPr>
        <w:lastRenderedPageBreak/>
        <w:t>«С</w:t>
      </w:r>
      <w:r w:rsidR="00D51DE1" w:rsidRPr="0000739A">
        <w:rPr>
          <w:rFonts w:ascii="Arial Black" w:hAnsi="Arial Black" w:cs="Times New Roman"/>
          <w:b/>
          <w:i/>
          <w:color w:val="FF0000"/>
          <w:sz w:val="28"/>
          <w:szCs w:val="28"/>
        </w:rPr>
        <w:t>олнце или дождик</w:t>
      </w:r>
      <w:r w:rsidR="0000739A" w:rsidRPr="0000739A">
        <w:rPr>
          <w:rFonts w:ascii="Arial Black" w:hAnsi="Arial Black" w:cs="Times New Roman"/>
          <w:b/>
          <w:i/>
          <w:color w:val="FF0000"/>
          <w:sz w:val="28"/>
          <w:szCs w:val="28"/>
        </w:rPr>
        <w:t>?</w:t>
      </w:r>
      <w:r w:rsidRPr="0000739A">
        <w:rPr>
          <w:rFonts w:ascii="Arial Black" w:hAnsi="Arial Black" w:cs="Times New Roman"/>
          <w:b/>
          <w:i/>
          <w:color w:val="FF0000"/>
          <w:sz w:val="28"/>
          <w:szCs w:val="28"/>
        </w:rPr>
        <w:t>»</w:t>
      </w:r>
      <w:r w:rsidR="00D51DE1" w:rsidRPr="0000739A">
        <w:rPr>
          <w:rFonts w:ascii="Arial Black" w:hAnsi="Arial Black" w:cs="Times New Roman"/>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 </w:t>
      </w:r>
    </w:p>
    <w:p w:rsidR="00D51DE1" w:rsidRPr="0000739A" w:rsidRDefault="004C0C34" w:rsidP="00D51DE1">
      <w:pPr>
        <w:numPr>
          <w:ilvl w:val="0"/>
          <w:numId w:val="1"/>
        </w:numPr>
        <w:spacing w:before="100" w:beforeAutospacing="1" w:after="100" w:afterAutospacing="1" w:line="240" w:lineRule="auto"/>
        <w:rPr>
          <w:rFonts w:ascii="Arial Black" w:hAnsi="Arial Black" w:cs="Times New Roman"/>
          <w:color w:val="365F91" w:themeColor="accent1" w:themeShade="BF"/>
          <w:sz w:val="28"/>
          <w:szCs w:val="28"/>
        </w:rPr>
      </w:pPr>
      <w:bookmarkStart w:id="3" w:name="tss"/>
      <w:bookmarkEnd w:id="3"/>
      <w:r w:rsidRPr="0000739A">
        <w:rPr>
          <w:rFonts w:ascii="Arial Black" w:hAnsi="Arial Black" w:cs="Times New Roman"/>
          <w:b/>
          <w:i/>
          <w:color w:val="FF0000"/>
          <w:sz w:val="28"/>
          <w:szCs w:val="28"/>
        </w:rPr>
        <w:t>«Р</w:t>
      </w:r>
      <w:r w:rsidR="00D51DE1" w:rsidRPr="0000739A">
        <w:rPr>
          <w:rFonts w:ascii="Arial Black" w:hAnsi="Arial Black" w:cs="Times New Roman"/>
          <w:b/>
          <w:i/>
          <w:color w:val="FF0000"/>
          <w:sz w:val="28"/>
          <w:szCs w:val="28"/>
        </w:rPr>
        <w:t>азговор шепотом</w:t>
      </w:r>
      <w:r w:rsidRPr="0000739A">
        <w:rPr>
          <w:rFonts w:ascii="Arial Black" w:hAnsi="Arial Black" w:cs="Times New Roman"/>
          <w:b/>
          <w:i/>
          <w:color w:val="FF0000"/>
          <w:sz w:val="28"/>
          <w:szCs w:val="28"/>
        </w:rPr>
        <w:t>»</w:t>
      </w:r>
      <w:r w:rsidR="00D51DE1" w:rsidRPr="0000739A">
        <w:rPr>
          <w:rFonts w:ascii="Arial Black" w:hAnsi="Arial Black" w:cs="Times New Roman"/>
          <w:b/>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 </w:t>
      </w:r>
    </w:p>
    <w:p w:rsidR="004C0C34" w:rsidRPr="0000739A" w:rsidRDefault="004C0C34" w:rsidP="004C0C34">
      <w:pPr>
        <w:numPr>
          <w:ilvl w:val="0"/>
          <w:numId w:val="1"/>
        </w:numPr>
        <w:spacing w:before="100" w:beforeAutospacing="1" w:after="100" w:afterAutospacing="1" w:line="240" w:lineRule="auto"/>
        <w:rPr>
          <w:rFonts w:ascii="Arial Black" w:hAnsi="Arial Black" w:cs="Times New Roman"/>
          <w:color w:val="365F91" w:themeColor="accent1" w:themeShade="BF"/>
          <w:sz w:val="28"/>
          <w:szCs w:val="28"/>
        </w:rPr>
      </w:pPr>
      <w:bookmarkStart w:id="4" w:name="whoistalking"/>
      <w:bookmarkEnd w:id="4"/>
      <w:r w:rsidRPr="0000739A">
        <w:rPr>
          <w:rFonts w:ascii="Arial Black" w:hAnsi="Arial Black" w:cs="Times New Roman"/>
          <w:b/>
          <w:i/>
          <w:color w:val="FF0000"/>
          <w:sz w:val="28"/>
          <w:szCs w:val="28"/>
        </w:rPr>
        <w:t>«П</w:t>
      </w:r>
      <w:r w:rsidR="00D51DE1" w:rsidRPr="0000739A">
        <w:rPr>
          <w:rFonts w:ascii="Arial Black" w:hAnsi="Arial Black" w:cs="Times New Roman"/>
          <w:b/>
          <w:i/>
          <w:color w:val="FF0000"/>
          <w:sz w:val="28"/>
          <w:szCs w:val="28"/>
        </w:rPr>
        <w:t>осмотрим, кто говорит</w:t>
      </w:r>
      <w:r w:rsidRPr="0000739A">
        <w:rPr>
          <w:rFonts w:ascii="Arial Black" w:hAnsi="Arial Black" w:cs="Times New Roman"/>
          <w:b/>
          <w:i/>
          <w:color w:val="FF0000"/>
          <w:sz w:val="28"/>
          <w:szCs w:val="28"/>
        </w:rPr>
        <w:t>»</w:t>
      </w:r>
      <w:r w:rsidR="00D51DE1" w:rsidRPr="0000739A">
        <w:rPr>
          <w:rFonts w:ascii="Arial Black" w:hAnsi="Arial Black" w:cs="Times New Roman"/>
          <w:color w:val="365F91" w:themeColor="accent1" w:themeShade="BF"/>
          <w:sz w:val="28"/>
          <w:szCs w:val="28"/>
        </w:rPr>
        <w:br/>
        <w:t xml:space="preserve">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bookmarkStart w:id="5" w:name="knowwhere"/>
      <w:bookmarkEnd w:id="5"/>
      <w:r w:rsidRPr="0000739A">
        <w:rPr>
          <w:rFonts w:ascii="Arial Black" w:hAnsi="Arial Black" w:cs="Times New Roman"/>
          <w:color w:val="365F91" w:themeColor="accent1" w:themeShade="BF"/>
          <w:sz w:val="28"/>
          <w:szCs w:val="28"/>
        </w:rPr>
        <w:t xml:space="preserve"> </w:t>
      </w:r>
    </w:p>
    <w:p w:rsidR="005A3E83" w:rsidRPr="0000739A" w:rsidRDefault="004C0C34" w:rsidP="005A3E83">
      <w:pPr>
        <w:numPr>
          <w:ilvl w:val="0"/>
          <w:numId w:val="1"/>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b/>
          <w:i/>
          <w:color w:val="FF0000"/>
          <w:sz w:val="28"/>
          <w:szCs w:val="28"/>
        </w:rPr>
        <w:t>«С</w:t>
      </w:r>
      <w:r w:rsidR="00D51DE1" w:rsidRPr="0000739A">
        <w:rPr>
          <w:rFonts w:ascii="Arial Black" w:hAnsi="Arial Black" w:cs="Times New Roman"/>
          <w:b/>
          <w:i/>
          <w:color w:val="FF0000"/>
          <w:sz w:val="28"/>
          <w:szCs w:val="28"/>
        </w:rPr>
        <w:t>лышим звон и знаем, где он</w:t>
      </w:r>
      <w:r w:rsidRPr="0000739A">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 </w:t>
      </w:r>
    </w:p>
    <w:p w:rsidR="00D51DE1" w:rsidRPr="0000739A" w:rsidRDefault="00DC66ED" w:rsidP="0000739A">
      <w:pPr>
        <w:jc w:val="center"/>
        <w:rPr>
          <w:rFonts w:ascii="Arial Black" w:hAnsi="Arial Black" w:cs="Times New Roman"/>
          <w:color w:val="FF0000"/>
          <w:sz w:val="28"/>
          <w:szCs w:val="28"/>
        </w:rPr>
      </w:pPr>
      <w:bookmarkStart w:id="6" w:name="fonem"/>
      <w:bookmarkEnd w:id="6"/>
      <w:r w:rsidRPr="0000739A">
        <w:rPr>
          <w:rFonts w:ascii="Arial Black" w:hAnsi="Arial Black" w:cs="Times New Roman"/>
          <w:b/>
          <w:bCs/>
          <w:color w:val="FF0000"/>
          <w:kern w:val="36"/>
          <w:sz w:val="28"/>
          <w:szCs w:val="28"/>
        </w:rPr>
        <w:t>ИГРЫ ДЛЯ РАЗВИТИЯ</w:t>
      </w:r>
      <w:r w:rsidR="00D51DE1" w:rsidRPr="0000739A">
        <w:rPr>
          <w:rFonts w:ascii="Arial Black" w:hAnsi="Arial Black" w:cs="Times New Roman"/>
          <w:b/>
          <w:bCs/>
          <w:color w:val="FF0000"/>
          <w:kern w:val="36"/>
          <w:sz w:val="28"/>
          <w:szCs w:val="28"/>
        </w:rPr>
        <w:t xml:space="preserve"> ФОНЕМАТИЧЕСКОГО</w:t>
      </w:r>
      <w:r w:rsidR="00F01CFD">
        <w:rPr>
          <w:rFonts w:ascii="Arial Black" w:hAnsi="Arial Black" w:cs="Times New Roman"/>
          <w:b/>
          <w:bCs/>
          <w:color w:val="FF0000"/>
          <w:kern w:val="36"/>
          <w:sz w:val="28"/>
          <w:szCs w:val="28"/>
        </w:rPr>
        <w:t xml:space="preserve"> ВОСПРИЯТИЯ</w:t>
      </w:r>
    </w:p>
    <w:p w:rsidR="00D51DE1" w:rsidRPr="0000739A" w:rsidRDefault="00DC66ED" w:rsidP="00D51DE1">
      <w:pPr>
        <w:numPr>
          <w:ilvl w:val="0"/>
          <w:numId w:val="2"/>
        </w:numPr>
        <w:spacing w:before="100" w:beforeAutospacing="1" w:after="100" w:afterAutospacing="1" w:line="240" w:lineRule="auto"/>
        <w:rPr>
          <w:rFonts w:ascii="Arial Black" w:hAnsi="Arial Black" w:cs="Times New Roman"/>
          <w:color w:val="365F91" w:themeColor="accent1" w:themeShade="BF"/>
          <w:sz w:val="28"/>
          <w:szCs w:val="28"/>
        </w:rPr>
      </w:pPr>
      <w:bookmarkStart w:id="7" w:name="tellmeplease"/>
      <w:bookmarkEnd w:id="7"/>
      <w:r w:rsidRPr="0000739A">
        <w:rPr>
          <w:rFonts w:ascii="Arial Black" w:hAnsi="Arial Black" w:cs="Times New Roman"/>
          <w:b/>
          <w:i/>
          <w:color w:val="FF0000"/>
          <w:sz w:val="28"/>
          <w:szCs w:val="28"/>
        </w:rPr>
        <w:t>«П</w:t>
      </w:r>
      <w:r w:rsidR="00D51DE1" w:rsidRPr="0000739A">
        <w:rPr>
          <w:rFonts w:ascii="Arial Black" w:hAnsi="Arial Black" w:cs="Times New Roman"/>
          <w:b/>
          <w:i/>
          <w:color w:val="FF0000"/>
          <w:sz w:val="28"/>
          <w:szCs w:val="28"/>
        </w:rPr>
        <w:t>одскажи словечко</w:t>
      </w:r>
      <w:r w:rsidRPr="0000739A">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Прочитайте ребенку хорошо знакомое ему стихотворение (например: «Спать пора, уснул бычок...», «Уронили мишку на пол...», «Наша Таня громко плачет...»). При этом не произносите последние слова в строчках. Предложите ребенку самому сказать недостающие слова. </w:t>
      </w:r>
    </w:p>
    <w:p w:rsidR="00D51DE1" w:rsidRPr="0000739A" w:rsidRDefault="00DC66ED" w:rsidP="00DC66ED">
      <w:pPr>
        <w:numPr>
          <w:ilvl w:val="0"/>
          <w:numId w:val="2"/>
        </w:numPr>
        <w:spacing w:before="100" w:beforeAutospacing="1" w:after="100" w:afterAutospacing="1" w:line="240" w:lineRule="auto"/>
        <w:rPr>
          <w:rFonts w:ascii="Arial Black" w:hAnsi="Arial Black" w:cs="Times New Roman"/>
          <w:i/>
          <w:color w:val="FF0000"/>
          <w:sz w:val="28"/>
          <w:szCs w:val="28"/>
          <w:u w:val="single"/>
        </w:rPr>
      </w:pPr>
      <w:bookmarkStart w:id="8" w:name="littleteacher"/>
      <w:bookmarkEnd w:id="8"/>
      <w:r w:rsidRPr="00D02FE3">
        <w:rPr>
          <w:rFonts w:ascii="Arial Black" w:hAnsi="Arial Black" w:cs="Times New Roman"/>
          <w:b/>
          <w:i/>
          <w:color w:val="FF0000"/>
          <w:sz w:val="28"/>
          <w:szCs w:val="28"/>
        </w:rPr>
        <w:t>«М</w:t>
      </w:r>
      <w:r w:rsidR="00D51DE1" w:rsidRPr="00D02FE3">
        <w:rPr>
          <w:rFonts w:ascii="Arial Black" w:hAnsi="Arial Black" w:cs="Times New Roman"/>
          <w:b/>
          <w:i/>
          <w:color w:val="FF0000"/>
          <w:sz w:val="28"/>
          <w:szCs w:val="28"/>
        </w:rPr>
        <w:t>аленький учитель</w:t>
      </w:r>
      <w:r w:rsidRPr="00D02FE3">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Скажите ребенку, что его любимая игрушка хочет </w:t>
      </w:r>
      <w:r w:rsidR="00D51DE1" w:rsidRPr="0000739A">
        <w:rPr>
          <w:rFonts w:ascii="Arial Black" w:hAnsi="Arial Black" w:cs="Times New Roman"/>
          <w:color w:val="365F91" w:themeColor="accent1" w:themeShade="BF"/>
          <w:sz w:val="28"/>
          <w:szCs w:val="28"/>
        </w:rPr>
        <w:lastRenderedPageBreak/>
        <w:t xml:space="preserve">научиться правильно говорить. Попросите ребенка «объяснить» игрушке, как называется тот или иной предмет. При этом следите, чтобы малыш правильно и четко произносил слова. </w:t>
      </w:r>
      <w:r w:rsidR="00D51DE1" w:rsidRPr="0000739A">
        <w:rPr>
          <w:rFonts w:ascii="Arial Black" w:hAnsi="Arial Black" w:cs="Times New Roman"/>
          <w:color w:val="365F91" w:themeColor="accent1" w:themeShade="BF"/>
          <w:sz w:val="28"/>
          <w:szCs w:val="28"/>
        </w:rPr>
        <w:br/>
      </w:r>
      <w:r w:rsidR="00D51DE1" w:rsidRPr="0000739A">
        <w:rPr>
          <w:rFonts w:ascii="Arial Black" w:hAnsi="Arial Black" w:cs="Times New Roman"/>
          <w:i/>
          <w:color w:val="FF0000"/>
          <w:sz w:val="28"/>
          <w:szCs w:val="28"/>
          <w:u w:val="single"/>
        </w:rPr>
        <w:t>Если Ваш ребенок уже знаком со звуками, Вы можете предложить ему сыграть в следующие игры:</w:t>
      </w:r>
    </w:p>
    <w:p w:rsidR="00D51DE1" w:rsidRPr="0000739A" w:rsidRDefault="00DC66ED" w:rsidP="00D51DE1">
      <w:pPr>
        <w:numPr>
          <w:ilvl w:val="0"/>
          <w:numId w:val="3"/>
        </w:numPr>
        <w:spacing w:before="100" w:beforeAutospacing="1" w:after="100" w:afterAutospacing="1" w:line="240" w:lineRule="auto"/>
        <w:rPr>
          <w:rFonts w:ascii="Arial Black" w:hAnsi="Arial Black" w:cs="Times New Roman"/>
          <w:color w:val="365F91" w:themeColor="accent1" w:themeShade="BF"/>
          <w:sz w:val="28"/>
          <w:szCs w:val="28"/>
        </w:rPr>
      </w:pPr>
      <w:bookmarkStart w:id="9" w:name="hlop"/>
      <w:bookmarkEnd w:id="9"/>
      <w:r w:rsidRPr="00D02FE3">
        <w:rPr>
          <w:rFonts w:ascii="Arial Black" w:hAnsi="Arial Black" w:cs="Times New Roman"/>
          <w:b/>
          <w:i/>
          <w:color w:val="FF0000"/>
          <w:sz w:val="28"/>
          <w:szCs w:val="28"/>
        </w:rPr>
        <w:t>«У</w:t>
      </w:r>
      <w:r w:rsidR="00D51DE1" w:rsidRPr="00D02FE3">
        <w:rPr>
          <w:rFonts w:ascii="Arial Black" w:hAnsi="Arial Black" w:cs="Times New Roman"/>
          <w:b/>
          <w:i/>
          <w:color w:val="FF0000"/>
          <w:sz w:val="28"/>
          <w:szCs w:val="28"/>
        </w:rPr>
        <w:t xml:space="preserve">слышишь </w:t>
      </w:r>
      <w:r w:rsidRPr="00D02FE3">
        <w:rPr>
          <w:rFonts w:ascii="Arial Black" w:hAnsi="Arial Black" w:cs="Times New Roman"/>
          <w:b/>
          <w:i/>
          <w:color w:val="FF0000"/>
          <w:sz w:val="28"/>
          <w:szCs w:val="28"/>
        </w:rPr>
        <w:t>–</w:t>
      </w:r>
      <w:r w:rsidR="00D51DE1" w:rsidRPr="00D02FE3">
        <w:rPr>
          <w:rFonts w:ascii="Arial Black" w:hAnsi="Arial Black" w:cs="Times New Roman"/>
          <w:b/>
          <w:i/>
          <w:color w:val="FF0000"/>
          <w:sz w:val="28"/>
          <w:szCs w:val="28"/>
        </w:rPr>
        <w:t xml:space="preserve"> хлопни</w:t>
      </w:r>
      <w:r w:rsidRPr="00D02FE3">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Взрослый произносит ряд звуков (сл</w:t>
      </w:r>
      <w:r w:rsidR="0000739A">
        <w:rPr>
          <w:rFonts w:ascii="Arial Black" w:hAnsi="Arial Black" w:cs="Times New Roman"/>
          <w:color w:val="365F91" w:themeColor="accent1" w:themeShade="BF"/>
          <w:sz w:val="28"/>
          <w:szCs w:val="28"/>
        </w:rPr>
        <w:t>огов, слов); а ребёнок с закрыты</w:t>
      </w:r>
      <w:r w:rsidR="00D51DE1" w:rsidRPr="0000739A">
        <w:rPr>
          <w:rFonts w:ascii="Arial Black" w:hAnsi="Arial Black" w:cs="Times New Roman"/>
          <w:color w:val="365F91" w:themeColor="accent1" w:themeShade="BF"/>
          <w:sz w:val="28"/>
          <w:szCs w:val="28"/>
        </w:rPr>
        <w:t xml:space="preserve">ми глазами, услышав заданный звук, хлопает в ладоши. </w:t>
      </w:r>
    </w:p>
    <w:p w:rsidR="00D51DE1" w:rsidRPr="0000739A" w:rsidRDefault="00DC66ED" w:rsidP="00D51DE1">
      <w:pPr>
        <w:numPr>
          <w:ilvl w:val="0"/>
          <w:numId w:val="3"/>
        </w:numPr>
        <w:spacing w:before="100" w:beforeAutospacing="1" w:after="100" w:afterAutospacing="1" w:line="240" w:lineRule="auto"/>
        <w:rPr>
          <w:rFonts w:ascii="Arial Black" w:hAnsi="Arial Black" w:cs="Times New Roman"/>
          <w:color w:val="365F91" w:themeColor="accent1" w:themeShade="BF"/>
          <w:sz w:val="28"/>
          <w:szCs w:val="28"/>
        </w:rPr>
      </w:pPr>
      <w:bookmarkStart w:id="10" w:name="attention"/>
      <w:bookmarkEnd w:id="10"/>
      <w:r w:rsidRPr="00D02FE3">
        <w:rPr>
          <w:rFonts w:ascii="Arial Black" w:hAnsi="Arial Black" w:cs="Times New Roman"/>
          <w:b/>
          <w:i/>
          <w:color w:val="FF0000"/>
          <w:sz w:val="28"/>
          <w:szCs w:val="28"/>
        </w:rPr>
        <w:t>«В</w:t>
      </w:r>
      <w:r w:rsidR="00D51DE1" w:rsidRPr="00D02FE3">
        <w:rPr>
          <w:rFonts w:ascii="Arial Black" w:hAnsi="Arial Black" w:cs="Times New Roman"/>
          <w:b/>
          <w:i/>
          <w:color w:val="FF0000"/>
          <w:sz w:val="28"/>
          <w:szCs w:val="28"/>
        </w:rPr>
        <w:t>нимательный слушатель</w:t>
      </w:r>
      <w:r w:rsidRPr="00D02FE3">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Взрослый произносит слова, а дети определяют место заданного звука в каждом их них (начало, середина или конец слова). </w:t>
      </w:r>
    </w:p>
    <w:p w:rsidR="00D51DE1" w:rsidRPr="0000739A" w:rsidRDefault="00DC66ED" w:rsidP="00D51DE1">
      <w:pPr>
        <w:numPr>
          <w:ilvl w:val="0"/>
          <w:numId w:val="3"/>
        </w:numPr>
        <w:spacing w:before="100" w:beforeAutospacing="1" w:after="100" w:afterAutospacing="1" w:line="240" w:lineRule="auto"/>
        <w:rPr>
          <w:rFonts w:ascii="Arial Black" w:hAnsi="Arial Black" w:cs="Times New Roman"/>
          <w:color w:val="365F91" w:themeColor="accent1" w:themeShade="BF"/>
          <w:sz w:val="28"/>
          <w:szCs w:val="28"/>
        </w:rPr>
      </w:pPr>
      <w:bookmarkStart w:id="11" w:name="need_word"/>
      <w:bookmarkEnd w:id="11"/>
      <w:r w:rsidRPr="00D02FE3">
        <w:rPr>
          <w:rFonts w:ascii="Arial Black" w:hAnsi="Arial Black" w:cs="Times New Roman"/>
          <w:b/>
          <w:i/>
          <w:color w:val="FF0000"/>
          <w:sz w:val="28"/>
          <w:szCs w:val="28"/>
        </w:rPr>
        <w:t>«Н</w:t>
      </w:r>
      <w:r w:rsidR="00D51DE1" w:rsidRPr="00D02FE3">
        <w:rPr>
          <w:rFonts w:ascii="Arial Black" w:hAnsi="Arial Black" w:cs="Times New Roman"/>
          <w:b/>
          <w:i/>
          <w:color w:val="FF0000"/>
          <w:sz w:val="28"/>
          <w:szCs w:val="28"/>
        </w:rPr>
        <w:t>ужное слово</w:t>
      </w:r>
      <w:r w:rsidRPr="00D02FE3">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По заданию взрослого дети произносят слова с определенным звуком в начале, середине, конце слова. </w:t>
      </w:r>
    </w:p>
    <w:p w:rsidR="00D51DE1" w:rsidRPr="0000739A" w:rsidRDefault="00DC66ED" w:rsidP="00D51DE1">
      <w:pPr>
        <w:numPr>
          <w:ilvl w:val="0"/>
          <w:numId w:val="3"/>
        </w:numPr>
        <w:spacing w:before="100" w:beforeAutospacing="1" w:after="100" w:afterAutospacing="1" w:line="240" w:lineRule="auto"/>
        <w:rPr>
          <w:rFonts w:ascii="Arial Black" w:hAnsi="Arial Black" w:cs="Times New Roman"/>
          <w:color w:val="365F91" w:themeColor="accent1" w:themeShade="BF"/>
          <w:sz w:val="28"/>
          <w:szCs w:val="28"/>
        </w:rPr>
      </w:pPr>
      <w:bookmarkStart w:id="12" w:name="look"/>
      <w:bookmarkEnd w:id="12"/>
      <w:r w:rsidRPr="00D02FE3">
        <w:rPr>
          <w:rFonts w:ascii="Arial Black" w:hAnsi="Arial Black" w:cs="Times New Roman"/>
          <w:b/>
          <w:i/>
          <w:color w:val="FF0000"/>
          <w:sz w:val="28"/>
          <w:szCs w:val="28"/>
        </w:rPr>
        <w:t>«З</w:t>
      </w:r>
      <w:r w:rsidR="00D51DE1" w:rsidRPr="00D02FE3">
        <w:rPr>
          <w:rFonts w:ascii="Arial Black" w:hAnsi="Arial Black" w:cs="Times New Roman"/>
          <w:b/>
          <w:i/>
          <w:color w:val="FF0000"/>
          <w:sz w:val="28"/>
          <w:szCs w:val="28"/>
        </w:rPr>
        <w:t>оркий глаз</w:t>
      </w:r>
      <w:r w:rsidRPr="00D02FE3">
        <w:rPr>
          <w:rFonts w:ascii="Arial Black" w:hAnsi="Arial Black" w:cs="Times New Roman"/>
          <w:b/>
          <w:i/>
          <w:color w:val="FF0000"/>
          <w:sz w:val="28"/>
          <w:szCs w:val="28"/>
        </w:rPr>
        <w:t>»</w:t>
      </w:r>
      <w:r w:rsidR="00D51DE1" w:rsidRPr="0000739A">
        <w:rPr>
          <w:rFonts w:ascii="Arial Black" w:hAnsi="Arial Black" w:cs="Times New Roman"/>
          <w:color w:val="365F91" w:themeColor="accent1" w:themeShade="BF"/>
          <w:sz w:val="28"/>
          <w:szCs w:val="28"/>
        </w:rPr>
        <w:br/>
        <w:t xml:space="preserve">Детям предлагается найти в окружающей обстановке предметы, в названии которых есть заданный звук, и определить его место в слове. </w:t>
      </w:r>
    </w:p>
    <w:p w:rsidR="00D51DE1" w:rsidRPr="0000739A" w:rsidRDefault="00DC66ED" w:rsidP="00D51DE1">
      <w:pPr>
        <w:numPr>
          <w:ilvl w:val="0"/>
          <w:numId w:val="3"/>
        </w:numPr>
        <w:spacing w:before="100" w:beforeAutospacing="1" w:after="100" w:afterAutospacing="1" w:line="240" w:lineRule="auto"/>
        <w:rPr>
          <w:rFonts w:ascii="Arial Black" w:hAnsi="Arial Black" w:cs="Times New Roman"/>
          <w:color w:val="365F91" w:themeColor="accent1" w:themeShade="BF"/>
          <w:sz w:val="28"/>
          <w:szCs w:val="28"/>
        </w:rPr>
      </w:pPr>
      <w:bookmarkStart w:id="13" w:name="sound_plus_sound"/>
      <w:bookmarkEnd w:id="13"/>
      <w:r w:rsidRPr="00D02FE3">
        <w:rPr>
          <w:rFonts w:ascii="Arial Black" w:hAnsi="Arial Black" w:cs="Times New Roman"/>
          <w:b/>
          <w:i/>
          <w:color w:val="FF0000"/>
          <w:sz w:val="28"/>
          <w:szCs w:val="28"/>
        </w:rPr>
        <w:t>«С</w:t>
      </w:r>
      <w:r w:rsidR="00D51DE1" w:rsidRPr="00D02FE3">
        <w:rPr>
          <w:rFonts w:ascii="Arial Black" w:hAnsi="Arial Black" w:cs="Times New Roman"/>
          <w:b/>
          <w:i/>
          <w:color w:val="FF0000"/>
          <w:sz w:val="28"/>
          <w:szCs w:val="28"/>
        </w:rPr>
        <w:t>ложи звук</w:t>
      </w:r>
      <w:r w:rsidRPr="00D02FE3">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Взрослый произносит ряд звуков, а дети проговаривают составленные из них слоги и слова, например: [м][а] - </w:t>
      </w:r>
      <w:proofErr w:type="spellStart"/>
      <w:r w:rsidR="00D51DE1" w:rsidRPr="0000739A">
        <w:rPr>
          <w:rFonts w:ascii="Arial Black" w:hAnsi="Arial Black" w:cs="Times New Roman"/>
          <w:color w:val="365F91" w:themeColor="accent1" w:themeShade="BF"/>
          <w:sz w:val="28"/>
          <w:szCs w:val="28"/>
        </w:rPr>
        <w:t>ма</w:t>
      </w:r>
      <w:proofErr w:type="spellEnd"/>
      <w:r w:rsidR="00D51DE1" w:rsidRPr="0000739A">
        <w:rPr>
          <w:rFonts w:ascii="Arial Black" w:hAnsi="Arial Black" w:cs="Times New Roman"/>
          <w:color w:val="365F91" w:themeColor="accent1" w:themeShade="BF"/>
          <w:sz w:val="28"/>
          <w:szCs w:val="28"/>
        </w:rPr>
        <w:t>; [</w:t>
      </w:r>
      <w:proofErr w:type="spellStart"/>
      <w:r w:rsidR="00D51DE1" w:rsidRPr="0000739A">
        <w:rPr>
          <w:rFonts w:ascii="Arial Black" w:hAnsi="Arial Black" w:cs="Times New Roman"/>
          <w:color w:val="365F91" w:themeColor="accent1" w:themeShade="BF"/>
          <w:sz w:val="28"/>
          <w:szCs w:val="28"/>
        </w:rPr>
        <w:t>н</w:t>
      </w:r>
      <w:proofErr w:type="spellEnd"/>
      <w:r w:rsidR="00D51DE1" w:rsidRPr="0000739A">
        <w:rPr>
          <w:rFonts w:ascii="Arial Black" w:hAnsi="Arial Black" w:cs="Times New Roman"/>
          <w:color w:val="365F91" w:themeColor="accent1" w:themeShade="BF"/>
          <w:sz w:val="28"/>
          <w:szCs w:val="28"/>
        </w:rPr>
        <w:t xml:space="preserve">][о][с] - нос. </w:t>
      </w:r>
    </w:p>
    <w:p w:rsidR="007B057E" w:rsidRPr="0000739A" w:rsidRDefault="00DC66ED" w:rsidP="00D51DE1">
      <w:pPr>
        <w:numPr>
          <w:ilvl w:val="0"/>
          <w:numId w:val="3"/>
        </w:numPr>
        <w:spacing w:before="100" w:beforeAutospacing="1" w:after="100" w:afterAutospacing="1" w:line="240" w:lineRule="auto"/>
        <w:rPr>
          <w:rFonts w:ascii="Arial Black" w:hAnsi="Arial Black" w:cs="Times New Roman"/>
          <w:color w:val="365F91" w:themeColor="accent1" w:themeShade="BF"/>
          <w:sz w:val="28"/>
          <w:szCs w:val="28"/>
        </w:rPr>
      </w:pPr>
      <w:bookmarkStart w:id="14" w:name="naoborot"/>
      <w:bookmarkEnd w:id="14"/>
      <w:r w:rsidRPr="00D02FE3">
        <w:rPr>
          <w:rFonts w:ascii="Arial Black" w:hAnsi="Arial Black" w:cs="Times New Roman"/>
          <w:b/>
          <w:i/>
          <w:color w:val="FF0000"/>
          <w:sz w:val="28"/>
          <w:szCs w:val="28"/>
        </w:rPr>
        <w:t>«С</w:t>
      </w:r>
      <w:r w:rsidR="00D51DE1" w:rsidRPr="00D02FE3">
        <w:rPr>
          <w:rFonts w:ascii="Arial Black" w:hAnsi="Arial Black" w:cs="Times New Roman"/>
          <w:b/>
          <w:i/>
          <w:color w:val="FF0000"/>
          <w:sz w:val="28"/>
          <w:szCs w:val="28"/>
        </w:rPr>
        <w:t>кажи наоборот</w:t>
      </w:r>
      <w:r w:rsidRPr="00D02FE3">
        <w:rPr>
          <w:rFonts w:ascii="Arial Black" w:hAnsi="Arial Black" w:cs="Times New Roman"/>
          <w:b/>
          <w:i/>
          <w:color w:val="FF0000"/>
          <w:sz w:val="28"/>
          <w:szCs w:val="28"/>
        </w:rPr>
        <w:t>»</w:t>
      </w:r>
      <w:r w:rsidR="00D51DE1" w:rsidRPr="0000739A">
        <w:rPr>
          <w:rFonts w:ascii="Arial Black" w:hAnsi="Arial Black" w:cs="Times New Roman"/>
          <w:b/>
          <w:i/>
          <w:color w:val="365F91" w:themeColor="accent1" w:themeShade="BF"/>
          <w:sz w:val="28"/>
          <w:szCs w:val="28"/>
        </w:rPr>
        <w:br/>
      </w:r>
      <w:r w:rsidR="00D51DE1" w:rsidRPr="0000739A">
        <w:rPr>
          <w:rFonts w:ascii="Arial Black" w:hAnsi="Arial Black" w:cs="Times New Roman"/>
          <w:color w:val="365F91" w:themeColor="accent1" w:themeShade="BF"/>
          <w:sz w:val="28"/>
          <w:szCs w:val="28"/>
        </w:rPr>
        <w:t xml:space="preserve">Взрослый проговаривает два-три звука, а дети должны произнести их в обратном порядке. </w:t>
      </w:r>
      <w:bookmarkStart w:id="15" w:name="gramota"/>
      <w:bookmarkEnd w:id="15"/>
    </w:p>
    <w:p w:rsidR="00D51DE1" w:rsidRPr="0000739A" w:rsidRDefault="00D51DE1" w:rsidP="00D51DE1">
      <w:pPr>
        <w:spacing w:before="100" w:beforeAutospacing="1" w:after="100" w:afterAutospacing="1"/>
        <w:jc w:val="center"/>
        <w:outlineLvl w:val="0"/>
        <w:rPr>
          <w:rFonts w:ascii="Arial Black" w:hAnsi="Arial Black" w:cs="Times New Roman"/>
          <w:b/>
          <w:bCs/>
          <w:color w:val="FF0000"/>
          <w:kern w:val="36"/>
          <w:sz w:val="28"/>
          <w:szCs w:val="28"/>
        </w:rPr>
      </w:pPr>
      <w:r w:rsidRPr="0000739A">
        <w:rPr>
          <w:rFonts w:ascii="Arial Black" w:hAnsi="Arial Black" w:cs="Times New Roman"/>
          <w:b/>
          <w:bCs/>
          <w:color w:val="FF0000"/>
          <w:kern w:val="36"/>
          <w:sz w:val="28"/>
          <w:szCs w:val="28"/>
        </w:rPr>
        <w:t>ИЗУЧЕНИЕ ЗВУКОВ И БУКВ</w:t>
      </w:r>
    </w:p>
    <w:p w:rsidR="0000739A" w:rsidRPr="0000739A" w:rsidRDefault="00D51DE1" w:rsidP="007B057E">
      <w:pPr>
        <w:spacing w:before="100" w:beforeAutospacing="1" w:after="100" w:afterAutospacing="1"/>
        <w:jc w:val="center"/>
        <w:rPr>
          <w:rFonts w:ascii="Arial Black" w:hAnsi="Arial Black" w:cs="Times New Roman"/>
          <w:color w:val="FF0000"/>
          <w:sz w:val="28"/>
          <w:szCs w:val="28"/>
        </w:rPr>
      </w:pPr>
      <w:r w:rsidRPr="0000739A">
        <w:rPr>
          <w:rFonts w:ascii="Arial Black" w:hAnsi="Arial Black" w:cs="Times New Roman"/>
          <w:color w:val="365F91" w:themeColor="accent1" w:themeShade="BF"/>
          <w:sz w:val="28"/>
          <w:szCs w:val="28"/>
        </w:rPr>
        <w:t xml:space="preserve">Одно из значений слова «фонетика» - звуковой состав языка. Освоение ребенком звукового состава языка лежит в основе развития речи. Иными словами, особенность формирования речи ребенка напрямую зависит от его способности слышать, узнавать и </w:t>
      </w:r>
      <w:r w:rsidRPr="0000739A">
        <w:rPr>
          <w:rFonts w:ascii="Arial Black" w:hAnsi="Arial Black" w:cs="Times New Roman"/>
          <w:color w:val="365F91" w:themeColor="accent1" w:themeShade="BF"/>
          <w:sz w:val="28"/>
          <w:szCs w:val="28"/>
        </w:rPr>
        <w:lastRenderedPageBreak/>
        <w:t xml:space="preserve">различать речевые звуки. </w:t>
      </w:r>
      <w:r w:rsidRPr="0000739A">
        <w:rPr>
          <w:rFonts w:ascii="Arial Black" w:hAnsi="Arial Black" w:cs="Times New Roman"/>
          <w:color w:val="FF0000"/>
          <w:sz w:val="28"/>
          <w:szCs w:val="28"/>
        </w:rPr>
        <w:t xml:space="preserve">Занятия по освоению ребенком звукового состава языка включают в себя три стадии: </w:t>
      </w:r>
    </w:p>
    <w:p w:rsidR="0000739A" w:rsidRPr="0000739A" w:rsidRDefault="0000739A" w:rsidP="007B057E">
      <w:pPr>
        <w:spacing w:before="100" w:beforeAutospacing="1" w:after="100" w:afterAutospacing="1"/>
        <w:jc w:val="center"/>
        <w:rPr>
          <w:rFonts w:ascii="Arial Black" w:hAnsi="Arial Black" w:cs="Times New Roman"/>
          <w:i/>
          <w:color w:val="FF0000"/>
          <w:sz w:val="28"/>
          <w:szCs w:val="28"/>
        </w:rPr>
      </w:pPr>
      <w:r w:rsidRPr="0000739A">
        <w:rPr>
          <w:rFonts w:ascii="Arial Black" w:hAnsi="Arial Black" w:cs="Times New Roman"/>
          <w:color w:val="FF0000"/>
          <w:sz w:val="28"/>
          <w:szCs w:val="28"/>
        </w:rPr>
        <w:t xml:space="preserve">1. </w:t>
      </w:r>
      <w:r w:rsidRPr="0000739A">
        <w:rPr>
          <w:rFonts w:ascii="Arial Black" w:hAnsi="Arial Black" w:cs="Times New Roman"/>
          <w:i/>
          <w:color w:val="FF0000"/>
          <w:sz w:val="28"/>
          <w:szCs w:val="28"/>
        </w:rPr>
        <w:t>Знакомство со звуком</w:t>
      </w:r>
    </w:p>
    <w:p w:rsidR="0000739A" w:rsidRPr="0000739A" w:rsidRDefault="0000739A" w:rsidP="007B057E">
      <w:pPr>
        <w:spacing w:before="100" w:beforeAutospacing="1" w:after="100" w:afterAutospacing="1"/>
        <w:jc w:val="center"/>
        <w:rPr>
          <w:rFonts w:ascii="Arial Black" w:hAnsi="Arial Black" w:cs="Times New Roman"/>
          <w:i/>
          <w:color w:val="FF0000"/>
          <w:sz w:val="28"/>
          <w:szCs w:val="28"/>
        </w:rPr>
      </w:pPr>
      <w:r w:rsidRPr="0000739A">
        <w:rPr>
          <w:rFonts w:ascii="Arial Black" w:hAnsi="Arial Black" w:cs="Times New Roman"/>
          <w:i/>
          <w:color w:val="FF0000"/>
          <w:sz w:val="28"/>
          <w:szCs w:val="28"/>
        </w:rPr>
        <w:t>2.  Д</w:t>
      </w:r>
      <w:r w:rsidR="00D51DE1" w:rsidRPr="0000739A">
        <w:rPr>
          <w:rFonts w:ascii="Arial Black" w:hAnsi="Arial Black" w:cs="Times New Roman"/>
          <w:i/>
          <w:color w:val="FF0000"/>
          <w:sz w:val="28"/>
          <w:szCs w:val="28"/>
        </w:rPr>
        <w:t>ифферен</w:t>
      </w:r>
      <w:r w:rsidRPr="0000739A">
        <w:rPr>
          <w:rFonts w:ascii="Arial Black" w:hAnsi="Arial Black" w:cs="Times New Roman"/>
          <w:i/>
          <w:color w:val="FF0000"/>
          <w:sz w:val="28"/>
          <w:szCs w:val="28"/>
        </w:rPr>
        <w:t>циация звуков</w:t>
      </w:r>
    </w:p>
    <w:p w:rsidR="00D51DE1" w:rsidRPr="0000739A" w:rsidRDefault="0000739A" w:rsidP="0000739A">
      <w:pPr>
        <w:spacing w:before="100" w:beforeAutospacing="1" w:after="100" w:afterAutospacing="1"/>
        <w:jc w:val="center"/>
        <w:rPr>
          <w:rFonts w:ascii="Arial Black" w:hAnsi="Arial Black" w:cs="Times New Roman"/>
          <w:b/>
          <w:color w:val="365F91" w:themeColor="accent1" w:themeShade="BF"/>
          <w:sz w:val="28"/>
          <w:szCs w:val="28"/>
        </w:rPr>
      </w:pPr>
      <w:r w:rsidRPr="0000739A">
        <w:rPr>
          <w:rFonts w:ascii="Arial Black" w:hAnsi="Arial Black" w:cs="Times New Roman"/>
          <w:i/>
          <w:color w:val="FF0000"/>
          <w:sz w:val="28"/>
          <w:szCs w:val="28"/>
        </w:rPr>
        <w:t>3. Знакомство с буквой</w:t>
      </w:r>
      <w:r w:rsidR="00D51DE1" w:rsidRPr="0000739A">
        <w:rPr>
          <w:rFonts w:ascii="Arial Black" w:hAnsi="Arial Black" w:cs="Times New Roman"/>
          <w:i/>
          <w:color w:val="365F91" w:themeColor="accent1" w:themeShade="BF"/>
          <w:sz w:val="28"/>
          <w:szCs w:val="28"/>
        </w:rPr>
        <w:t xml:space="preserve"> </w:t>
      </w:r>
      <w:r w:rsidR="00D51DE1" w:rsidRPr="0000739A">
        <w:rPr>
          <w:rFonts w:ascii="Arial Black" w:hAnsi="Arial Black" w:cs="Times New Roman"/>
          <w:b/>
          <w:color w:val="365F91" w:themeColor="accent1" w:themeShade="BF"/>
          <w:sz w:val="28"/>
          <w:szCs w:val="28"/>
        </w:rPr>
        <w:br/>
      </w:r>
      <w:r w:rsidR="00D51DE1" w:rsidRPr="0000739A">
        <w:rPr>
          <w:rFonts w:ascii="Arial Black" w:hAnsi="Arial Black" w:cs="Times New Roman"/>
          <w:i/>
          <w:color w:val="548DD4" w:themeColor="text2" w:themeTint="99"/>
          <w:sz w:val="28"/>
          <w:szCs w:val="28"/>
          <w:u w:val="single"/>
        </w:rPr>
        <w:t>Последовательность работы над звуком:</w:t>
      </w:r>
    </w:p>
    <w:p w:rsidR="00D51DE1" w:rsidRPr="0000739A" w:rsidRDefault="00D51DE1" w:rsidP="00085AE7">
      <w:pPr>
        <w:numPr>
          <w:ilvl w:val="0"/>
          <w:numId w:val="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Знакомство со звуком (выделение его на слух).</w:t>
      </w:r>
    </w:p>
    <w:p w:rsidR="00D51DE1" w:rsidRPr="0000739A" w:rsidRDefault="00D51DE1" w:rsidP="00085AE7">
      <w:pPr>
        <w:numPr>
          <w:ilvl w:val="0"/>
          <w:numId w:val="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Определение характеристик звука (гласный или согласный), (глухой или звонкий).</w:t>
      </w:r>
    </w:p>
    <w:p w:rsidR="00D51DE1" w:rsidRPr="0000739A" w:rsidRDefault="00D51DE1" w:rsidP="00085AE7">
      <w:pPr>
        <w:numPr>
          <w:ilvl w:val="0"/>
          <w:numId w:val="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Выделение на слуховом уровне из ряда других звуков, слогов, слов.</w:t>
      </w:r>
    </w:p>
    <w:p w:rsidR="00D51DE1" w:rsidRPr="0000739A" w:rsidRDefault="00D51DE1" w:rsidP="00085AE7">
      <w:pPr>
        <w:numPr>
          <w:ilvl w:val="0"/>
          <w:numId w:val="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Определение места звука в слове (с опорой на картинки).</w:t>
      </w:r>
    </w:p>
    <w:p w:rsidR="00D51DE1" w:rsidRPr="0000739A" w:rsidRDefault="00D51DE1" w:rsidP="00085AE7">
      <w:pPr>
        <w:numPr>
          <w:ilvl w:val="0"/>
          <w:numId w:val="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Определение твердости - мягкости (согласных звуков) с опорой на картинки.</w:t>
      </w:r>
    </w:p>
    <w:p w:rsidR="005A3E83" w:rsidRPr="0000739A" w:rsidRDefault="00D51DE1" w:rsidP="00085AE7">
      <w:pPr>
        <w:numPr>
          <w:ilvl w:val="0"/>
          <w:numId w:val="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Составление слогов, слов из заданных звуков.</w:t>
      </w:r>
    </w:p>
    <w:p w:rsidR="00D51DE1" w:rsidRPr="0000739A" w:rsidRDefault="00D51DE1" w:rsidP="0000739A">
      <w:pPr>
        <w:spacing w:before="100" w:beforeAutospacing="1" w:after="100" w:afterAutospacing="1" w:line="240" w:lineRule="auto"/>
        <w:jc w:val="center"/>
        <w:rPr>
          <w:rFonts w:ascii="Arial Black" w:hAnsi="Arial Black" w:cs="Times New Roman"/>
          <w:color w:val="548DD4" w:themeColor="text2" w:themeTint="99"/>
          <w:sz w:val="28"/>
          <w:szCs w:val="28"/>
        </w:rPr>
      </w:pPr>
      <w:r w:rsidRPr="0000739A">
        <w:rPr>
          <w:rFonts w:ascii="Arial Black" w:hAnsi="Arial Black" w:cs="Times New Roman"/>
          <w:i/>
          <w:color w:val="548DD4" w:themeColor="text2" w:themeTint="99"/>
          <w:sz w:val="28"/>
          <w:szCs w:val="28"/>
          <w:u w:val="single"/>
        </w:rPr>
        <w:t>Работа по дифференциации звуков:</w:t>
      </w:r>
    </w:p>
    <w:p w:rsidR="00D51DE1" w:rsidRPr="0000739A" w:rsidRDefault="00D51DE1" w:rsidP="00085AE7">
      <w:pPr>
        <w:numPr>
          <w:ilvl w:val="0"/>
          <w:numId w:val="5"/>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Уточнение артикуляций и характеристик звуков, нахождение их сходства и различий.</w:t>
      </w:r>
    </w:p>
    <w:p w:rsidR="00D51DE1" w:rsidRPr="0000739A" w:rsidRDefault="00D51DE1" w:rsidP="00085AE7">
      <w:pPr>
        <w:numPr>
          <w:ilvl w:val="0"/>
          <w:numId w:val="5"/>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Выделение заданного звука из ряда других звуков, слогов, слов (с выполнением конкретных заданий).</w:t>
      </w:r>
    </w:p>
    <w:p w:rsidR="00D51DE1" w:rsidRPr="0000739A" w:rsidRDefault="00D51DE1" w:rsidP="00085AE7">
      <w:pPr>
        <w:numPr>
          <w:ilvl w:val="0"/>
          <w:numId w:val="5"/>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Определение наличия того или иного звука и его места в слове с опорой на картинки.</w:t>
      </w:r>
    </w:p>
    <w:p w:rsidR="00D51DE1" w:rsidRPr="0000739A" w:rsidRDefault="00D51DE1" w:rsidP="00085AE7">
      <w:pPr>
        <w:numPr>
          <w:ilvl w:val="0"/>
          <w:numId w:val="5"/>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Запись слогов, слов на изучаемые звуки.</w:t>
      </w:r>
    </w:p>
    <w:p w:rsidR="0000739A" w:rsidRDefault="00D51DE1" w:rsidP="0000739A">
      <w:pPr>
        <w:numPr>
          <w:ilvl w:val="0"/>
          <w:numId w:val="5"/>
        </w:numPr>
        <w:spacing w:before="100" w:beforeAutospacing="1" w:after="100" w:afterAutospacing="1" w:line="240" w:lineRule="auto"/>
        <w:rPr>
          <w:rFonts w:ascii="Arial Black" w:hAnsi="Arial Black" w:cs="Times New Roman"/>
          <w:color w:val="548DD4" w:themeColor="text2" w:themeTint="99"/>
          <w:sz w:val="28"/>
          <w:szCs w:val="28"/>
        </w:rPr>
      </w:pPr>
      <w:r w:rsidRPr="0000739A">
        <w:rPr>
          <w:rFonts w:ascii="Arial Black" w:hAnsi="Arial Black" w:cs="Times New Roman"/>
          <w:color w:val="365F91" w:themeColor="accent1" w:themeShade="BF"/>
          <w:sz w:val="28"/>
          <w:szCs w:val="28"/>
        </w:rPr>
        <w:t>Составление звуковых схем, слогов, слов.</w:t>
      </w:r>
    </w:p>
    <w:p w:rsidR="00D51DE1" w:rsidRPr="0000739A" w:rsidRDefault="00D51DE1" w:rsidP="0000739A">
      <w:pPr>
        <w:spacing w:before="100" w:beforeAutospacing="1" w:after="100" w:afterAutospacing="1" w:line="240" w:lineRule="auto"/>
        <w:ind w:left="720"/>
        <w:rPr>
          <w:rFonts w:ascii="Arial Black" w:hAnsi="Arial Black" w:cs="Times New Roman"/>
          <w:color w:val="548DD4" w:themeColor="text2" w:themeTint="99"/>
          <w:sz w:val="28"/>
          <w:szCs w:val="28"/>
        </w:rPr>
      </w:pPr>
      <w:r w:rsidRPr="0000739A">
        <w:rPr>
          <w:rFonts w:ascii="Arial Black" w:hAnsi="Arial Black" w:cs="Times New Roman"/>
          <w:color w:val="365F91" w:themeColor="accent1" w:themeShade="BF"/>
          <w:sz w:val="28"/>
          <w:szCs w:val="28"/>
        </w:rPr>
        <w:br/>
      </w:r>
      <w:r w:rsidRPr="0000739A">
        <w:rPr>
          <w:rFonts w:ascii="Arial Black" w:hAnsi="Arial Black" w:cs="Times New Roman"/>
          <w:i/>
          <w:color w:val="548DD4" w:themeColor="text2" w:themeTint="99"/>
          <w:sz w:val="28"/>
          <w:szCs w:val="28"/>
          <w:u w:val="single"/>
        </w:rPr>
        <w:t>Последовательность работы над буквой:</w:t>
      </w:r>
    </w:p>
    <w:p w:rsidR="00D51DE1" w:rsidRPr="0000739A" w:rsidRDefault="00D51DE1" w:rsidP="00D51DE1">
      <w:pPr>
        <w:numPr>
          <w:ilvl w:val="0"/>
          <w:numId w:val="6"/>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Знакомство с буквой: рассматривание, сравнивание с предметами окружающей действительности (на что буква похожа).</w:t>
      </w:r>
    </w:p>
    <w:p w:rsidR="00D51DE1" w:rsidRPr="0000739A" w:rsidRDefault="00D51DE1" w:rsidP="00D51DE1">
      <w:pPr>
        <w:numPr>
          <w:ilvl w:val="0"/>
          <w:numId w:val="6"/>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Выделение ее элементов.</w:t>
      </w:r>
    </w:p>
    <w:p w:rsidR="00D51DE1" w:rsidRPr="0000739A" w:rsidRDefault="00D51DE1" w:rsidP="00D51DE1">
      <w:pPr>
        <w:numPr>
          <w:ilvl w:val="0"/>
          <w:numId w:val="6"/>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Прослушивание стихотворения о букве.</w:t>
      </w:r>
    </w:p>
    <w:p w:rsidR="00D51DE1" w:rsidRPr="0000739A" w:rsidRDefault="00D51DE1" w:rsidP="00D51DE1">
      <w:pPr>
        <w:numPr>
          <w:ilvl w:val="0"/>
          <w:numId w:val="6"/>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lastRenderedPageBreak/>
        <w:t>Прорисовывание буквы пальцем в воздухе.</w:t>
      </w:r>
    </w:p>
    <w:p w:rsidR="00D51DE1" w:rsidRPr="0000739A" w:rsidRDefault="00D51DE1" w:rsidP="00D51DE1">
      <w:pPr>
        <w:numPr>
          <w:ilvl w:val="0"/>
          <w:numId w:val="6"/>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Прорисовывание буквы на листке по образцу.</w:t>
      </w:r>
    </w:p>
    <w:p w:rsidR="00D51DE1" w:rsidRPr="0000739A" w:rsidRDefault="00D51DE1" w:rsidP="00D51DE1">
      <w:pPr>
        <w:numPr>
          <w:ilvl w:val="0"/>
          <w:numId w:val="6"/>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 xml:space="preserve">Чтение слогов с изучаемой буквой </w:t>
      </w:r>
    </w:p>
    <w:p w:rsidR="00085AE7" w:rsidRPr="0000739A" w:rsidRDefault="00D51DE1" w:rsidP="00085AE7">
      <w:pPr>
        <w:jc w:val="center"/>
        <w:rPr>
          <w:rFonts w:ascii="Arial Black" w:hAnsi="Arial Black" w:cs="Times New Roman"/>
          <w:color w:val="548DD4" w:themeColor="text2" w:themeTint="99"/>
          <w:sz w:val="28"/>
          <w:szCs w:val="28"/>
        </w:rPr>
      </w:pPr>
      <w:bookmarkStart w:id="16" w:name="simbl"/>
      <w:bookmarkEnd w:id="16"/>
      <w:r w:rsidRPr="0000739A">
        <w:rPr>
          <w:rFonts w:ascii="Arial Black" w:hAnsi="Arial Black" w:cs="Times New Roman"/>
          <w:b/>
          <w:bCs/>
          <w:color w:val="548DD4" w:themeColor="text2" w:themeTint="99"/>
          <w:kern w:val="36"/>
          <w:sz w:val="28"/>
          <w:szCs w:val="28"/>
        </w:rPr>
        <w:t>ИГРЫ СО ЗВУКОВЫМИ СИМВОЛАМИ</w:t>
      </w:r>
    </w:p>
    <w:p w:rsidR="0000739A" w:rsidRDefault="00D51DE1" w:rsidP="005A3E83">
      <w:pPr>
        <w:jc w:val="center"/>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 xml:space="preserve">Всем известно, что обучение дошкольников должно происходить в игре. Обучение чтению - не исключение. Помочь ребенку освоить такой сложный материал, как звуки и буквы, могут игры со звуковыми символами. </w:t>
      </w:r>
      <w:r w:rsidRPr="0000739A">
        <w:rPr>
          <w:rFonts w:ascii="Arial Black" w:hAnsi="Arial Black" w:cs="Times New Roman"/>
          <w:i/>
          <w:color w:val="FF0000"/>
          <w:sz w:val="28"/>
          <w:szCs w:val="28"/>
        </w:rPr>
        <w:t>Звуковой символ</w:t>
      </w:r>
      <w:r w:rsidRPr="0000739A">
        <w:rPr>
          <w:rFonts w:ascii="Arial Black" w:hAnsi="Arial Black" w:cs="Times New Roman"/>
          <w:i/>
          <w:color w:val="365F91" w:themeColor="accent1" w:themeShade="BF"/>
          <w:sz w:val="28"/>
          <w:szCs w:val="28"/>
        </w:rPr>
        <w:t xml:space="preserve"> </w:t>
      </w:r>
      <w:r w:rsidRPr="0000739A">
        <w:rPr>
          <w:rFonts w:ascii="Arial Black" w:hAnsi="Arial Black" w:cs="Times New Roman"/>
          <w:color w:val="365F91" w:themeColor="accent1" w:themeShade="BF"/>
          <w:sz w:val="28"/>
          <w:szCs w:val="28"/>
        </w:rPr>
        <w:t>- это графическое изображение звука, отображающее особенности его артикуляции.</w:t>
      </w:r>
    </w:p>
    <w:p w:rsidR="0000739A" w:rsidRDefault="0000739A" w:rsidP="005A3E83">
      <w:pPr>
        <w:jc w:val="center"/>
        <w:rPr>
          <w:rFonts w:ascii="Arial Black" w:hAnsi="Arial Black" w:cs="Times New Roman"/>
          <w:color w:val="365F91" w:themeColor="accent1" w:themeShade="BF"/>
          <w:sz w:val="28"/>
          <w:szCs w:val="28"/>
        </w:rPr>
      </w:pPr>
      <w:r w:rsidRPr="0000739A">
        <w:rPr>
          <w:rFonts w:ascii="Arial Black" w:hAnsi="Arial Black" w:cs="Times New Roman"/>
          <w:noProof/>
          <w:color w:val="365F91" w:themeColor="accent1" w:themeShade="BF"/>
          <w:sz w:val="28"/>
          <w:szCs w:val="28"/>
        </w:rPr>
        <w:drawing>
          <wp:inline distT="0" distB="0" distL="0" distR="0">
            <wp:extent cx="1431925" cy="1773555"/>
            <wp:effectExtent l="19050" t="0" r="0" b="0"/>
            <wp:docPr id="1" name="Рисунок 1" descr="Звуковые симв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уковые символы"/>
                    <pic:cNvPicPr>
                      <a:picLocks noChangeAspect="1" noChangeArrowheads="1"/>
                    </pic:cNvPicPr>
                  </pic:nvPicPr>
                  <pic:blipFill>
                    <a:blip r:embed="rId5"/>
                    <a:srcRect/>
                    <a:stretch>
                      <a:fillRect/>
                    </a:stretch>
                  </pic:blipFill>
                  <pic:spPr bwMode="auto">
                    <a:xfrm>
                      <a:off x="0" y="0"/>
                      <a:ext cx="1431925" cy="1773555"/>
                    </a:xfrm>
                    <a:prstGeom prst="rect">
                      <a:avLst/>
                    </a:prstGeom>
                    <a:noFill/>
                    <a:ln w="9525">
                      <a:noFill/>
                      <a:miter lim="800000"/>
                      <a:headEnd/>
                      <a:tailEnd/>
                    </a:ln>
                  </pic:spPr>
                </pic:pic>
              </a:graphicData>
            </a:graphic>
          </wp:inline>
        </w:drawing>
      </w:r>
    </w:p>
    <w:p w:rsidR="005A3E83" w:rsidRPr="0000739A" w:rsidRDefault="00D51DE1" w:rsidP="005A3E83">
      <w:pPr>
        <w:jc w:val="center"/>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 xml:space="preserve"> </w:t>
      </w:r>
      <w:r w:rsidRPr="0000739A">
        <w:rPr>
          <w:rFonts w:ascii="Arial Black" w:hAnsi="Arial Black" w:cs="Times New Roman"/>
          <w:color w:val="365F91" w:themeColor="accent1" w:themeShade="BF"/>
          <w:sz w:val="28"/>
          <w:szCs w:val="28"/>
        </w:rPr>
        <w:br/>
      </w:r>
      <w:bookmarkStart w:id="17" w:name="fonem_fairy_tale"/>
      <w:bookmarkEnd w:id="17"/>
      <w:r w:rsidRPr="0000739A">
        <w:rPr>
          <w:rFonts w:ascii="Arial Black" w:hAnsi="Arial Black" w:cs="Times New Roman"/>
          <w:b/>
          <w:bCs/>
          <w:color w:val="548DD4" w:themeColor="text2" w:themeTint="99"/>
          <w:kern w:val="36"/>
          <w:sz w:val="28"/>
          <w:szCs w:val="28"/>
        </w:rPr>
        <w:t>ФОНЕМАТИЧЕСКИЕ СКАЗКИ</w:t>
      </w:r>
    </w:p>
    <w:p w:rsidR="005A3E83" w:rsidRPr="0000739A" w:rsidRDefault="00D51DE1" w:rsidP="005A3E83">
      <w:pPr>
        <w:jc w:val="center"/>
        <w:rPr>
          <w:rFonts w:ascii="Arial Black" w:hAnsi="Arial Black" w:cs="Times New Roman"/>
          <w:color w:val="FF0000"/>
          <w:sz w:val="28"/>
          <w:szCs w:val="28"/>
        </w:rPr>
      </w:pPr>
      <w:r w:rsidRPr="0000739A">
        <w:rPr>
          <w:rFonts w:ascii="Arial Black" w:hAnsi="Arial Black" w:cs="Times New Roman"/>
          <w:i/>
          <w:color w:val="FF0000"/>
          <w:sz w:val="28"/>
          <w:szCs w:val="28"/>
          <w:u w:val="single"/>
        </w:rPr>
        <w:t>Обучение дошкольника ч</w:t>
      </w:r>
      <w:r w:rsidR="00085AE7" w:rsidRPr="0000739A">
        <w:rPr>
          <w:rFonts w:ascii="Arial Black" w:hAnsi="Arial Black" w:cs="Times New Roman"/>
          <w:i/>
          <w:color w:val="FF0000"/>
          <w:sz w:val="28"/>
          <w:szCs w:val="28"/>
          <w:u w:val="single"/>
        </w:rPr>
        <w:t>тению должно происходить в игре!</w:t>
      </w:r>
    </w:p>
    <w:p w:rsidR="0000739A" w:rsidRPr="00F01CFD" w:rsidRDefault="00D51DE1" w:rsidP="005A3E83">
      <w:pPr>
        <w:spacing w:before="100" w:beforeAutospacing="1" w:after="100" w:afterAutospacing="1"/>
        <w:jc w:val="center"/>
        <w:rPr>
          <w:rFonts w:ascii="Arial Black" w:hAnsi="Arial Black" w:cs="Times New Roman"/>
          <w:color w:val="FF0000"/>
          <w:sz w:val="28"/>
          <w:szCs w:val="28"/>
        </w:rPr>
      </w:pPr>
      <w:r w:rsidRPr="0000739A">
        <w:rPr>
          <w:rFonts w:ascii="Arial Black" w:hAnsi="Arial Black" w:cs="Times New Roman"/>
          <w:color w:val="365F91" w:themeColor="accent1" w:themeShade="BF"/>
          <w:sz w:val="28"/>
          <w:szCs w:val="28"/>
        </w:rPr>
        <w:t xml:space="preserve">Фонематические сказки являются продолжением игр со звуковыми символами. Фонематические сказки помогают закрепить знания о звуках, а также познакомить его с буквами. Фонематические сказки помогают ребенку научиться разделять </w:t>
      </w:r>
      <w:r w:rsidRPr="0000739A">
        <w:rPr>
          <w:rFonts w:ascii="Arial Black" w:hAnsi="Arial Black" w:cs="Times New Roman"/>
          <w:color w:val="FF0000"/>
          <w:sz w:val="28"/>
          <w:szCs w:val="28"/>
        </w:rPr>
        <w:t>понятия «звук» и «буква».</w:t>
      </w:r>
      <w:bookmarkStart w:id="18" w:name="help"/>
      <w:bookmarkEnd w:id="18"/>
    </w:p>
    <w:p w:rsidR="00085AE7" w:rsidRPr="0000739A" w:rsidRDefault="00D51DE1" w:rsidP="00085AE7">
      <w:pPr>
        <w:spacing w:before="100" w:beforeAutospacing="1" w:after="100" w:afterAutospacing="1"/>
        <w:jc w:val="center"/>
        <w:rPr>
          <w:rFonts w:ascii="Arial Black" w:hAnsi="Arial Black" w:cs="Times New Roman"/>
          <w:b/>
          <w:color w:val="FF0000"/>
          <w:sz w:val="28"/>
          <w:szCs w:val="28"/>
        </w:rPr>
      </w:pPr>
      <w:r w:rsidRPr="0000739A">
        <w:rPr>
          <w:rFonts w:ascii="Arial Black" w:hAnsi="Arial Black" w:cs="Times New Roman"/>
          <w:b/>
          <w:color w:val="FF0000"/>
          <w:sz w:val="28"/>
          <w:szCs w:val="28"/>
        </w:rPr>
        <w:t>ШПАРГАЛКА ДЛЯ РОДИТЕЛЕЙ</w:t>
      </w:r>
    </w:p>
    <w:p w:rsidR="00D51DE1" w:rsidRPr="0000739A" w:rsidRDefault="00D51DE1" w:rsidP="00085AE7">
      <w:pPr>
        <w:spacing w:before="100" w:beforeAutospacing="1" w:after="100" w:afterAutospacing="1"/>
        <w:jc w:val="center"/>
        <w:rPr>
          <w:rFonts w:ascii="Arial Black" w:hAnsi="Arial Black" w:cs="Times New Roman"/>
          <w:i/>
          <w:color w:val="548DD4" w:themeColor="text2" w:themeTint="99"/>
          <w:sz w:val="28"/>
          <w:szCs w:val="28"/>
          <w:u w:val="single"/>
        </w:rPr>
      </w:pPr>
      <w:r w:rsidRPr="0000739A">
        <w:rPr>
          <w:rStyle w:val="bold"/>
          <w:rFonts w:ascii="Arial Black" w:hAnsi="Arial Black" w:cs="Times New Roman"/>
          <w:i/>
          <w:color w:val="548DD4" w:themeColor="text2" w:themeTint="99"/>
          <w:sz w:val="28"/>
          <w:szCs w:val="28"/>
          <w:u w:val="single"/>
        </w:rPr>
        <w:t>Обучая ребенка ч</w:t>
      </w:r>
      <w:r w:rsidR="00F01CFD">
        <w:rPr>
          <w:rStyle w:val="bold"/>
          <w:rFonts w:ascii="Arial Black" w:hAnsi="Arial Black" w:cs="Times New Roman"/>
          <w:i/>
          <w:color w:val="548DD4" w:themeColor="text2" w:themeTint="99"/>
          <w:sz w:val="28"/>
          <w:szCs w:val="28"/>
          <w:u w:val="single"/>
        </w:rPr>
        <w:t>тению и развивая фонематическое восприятие</w:t>
      </w:r>
      <w:r w:rsidRPr="0000739A">
        <w:rPr>
          <w:rStyle w:val="bold"/>
          <w:rFonts w:ascii="Arial Black" w:hAnsi="Arial Black" w:cs="Times New Roman"/>
          <w:i/>
          <w:color w:val="548DD4" w:themeColor="text2" w:themeTint="99"/>
          <w:sz w:val="28"/>
          <w:szCs w:val="28"/>
          <w:u w:val="single"/>
        </w:rPr>
        <w:t>, следует помнить:</w:t>
      </w:r>
    </w:p>
    <w:p w:rsidR="00D51DE1"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lastRenderedPageBreak/>
        <w:t>Наша речь состоит из предложений.</w:t>
      </w:r>
    </w:p>
    <w:p w:rsidR="00D51DE1"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Предложение - это законченная мысль.</w:t>
      </w:r>
    </w:p>
    <w:p w:rsidR="00D51DE1"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Предложения состоят из слов.</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Слова состоят из звуков.</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Style w:val="dash"/>
          <w:rFonts w:ascii="Arial Black" w:hAnsi="Arial Black" w:cs="Times New Roman"/>
          <w:color w:val="365F91" w:themeColor="accent1" w:themeShade="BF"/>
          <w:sz w:val="28"/>
          <w:szCs w:val="28"/>
        </w:rPr>
        <w:t>Звук</w:t>
      </w:r>
      <w:r w:rsidRPr="0000739A">
        <w:rPr>
          <w:rFonts w:ascii="Arial Black" w:hAnsi="Arial Black" w:cs="Times New Roman"/>
          <w:color w:val="365F91" w:themeColor="accent1" w:themeShade="BF"/>
          <w:sz w:val="28"/>
          <w:szCs w:val="28"/>
        </w:rPr>
        <w:t xml:space="preserve"> - это то, что мы слышим и произносим.</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Style w:val="dash"/>
          <w:rFonts w:ascii="Arial Black" w:hAnsi="Arial Black" w:cs="Times New Roman"/>
          <w:color w:val="365F91" w:themeColor="accent1" w:themeShade="BF"/>
          <w:sz w:val="28"/>
          <w:szCs w:val="28"/>
        </w:rPr>
        <w:t>Буква</w:t>
      </w:r>
      <w:r w:rsidRPr="0000739A">
        <w:rPr>
          <w:rFonts w:ascii="Arial Black" w:hAnsi="Arial Black" w:cs="Times New Roman"/>
          <w:color w:val="365F91" w:themeColor="accent1" w:themeShade="BF"/>
          <w:sz w:val="28"/>
          <w:szCs w:val="28"/>
        </w:rPr>
        <w:t xml:space="preserve"> - это то, что мы видим и пишем.</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Звук на письме обозначается буквой.</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Звуки бывают</w:t>
      </w:r>
      <w:r w:rsidRPr="00D02FE3">
        <w:rPr>
          <w:rFonts w:ascii="Arial Black" w:hAnsi="Arial Black" w:cs="Times New Roman"/>
          <w:color w:val="FF0000"/>
          <w:sz w:val="28"/>
          <w:szCs w:val="28"/>
        </w:rPr>
        <w:t xml:space="preserve"> гласные</w:t>
      </w:r>
      <w:r w:rsidRPr="0000739A">
        <w:rPr>
          <w:rFonts w:ascii="Arial Black" w:hAnsi="Arial Black" w:cs="Times New Roman"/>
          <w:color w:val="365F91" w:themeColor="accent1" w:themeShade="BF"/>
          <w:sz w:val="28"/>
          <w:szCs w:val="28"/>
        </w:rPr>
        <w:t xml:space="preserve"> и согласные.</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Style w:val="dash"/>
          <w:rFonts w:ascii="Arial Black" w:hAnsi="Arial Black" w:cs="Times New Roman"/>
          <w:color w:val="365F91" w:themeColor="accent1" w:themeShade="BF"/>
          <w:sz w:val="28"/>
          <w:szCs w:val="28"/>
        </w:rPr>
        <w:t>Гласные звуки</w:t>
      </w:r>
      <w:r w:rsidRPr="0000739A">
        <w:rPr>
          <w:rFonts w:ascii="Arial Black" w:hAnsi="Arial Black" w:cs="Times New Roman"/>
          <w:color w:val="365F91" w:themeColor="accent1" w:themeShade="BF"/>
          <w:sz w:val="28"/>
          <w:szCs w:val="28"/>
        </w:rPr>
        <w:t xml:space="preserve"> - звуки, которые можно петь голосом (</w:t>
      </w:r>
      <w:proofErr w:type="spellStart"/>
      <w:r w:rsidRPr="0000739A">
        <w:rPr>
          <w:rFonts w:ascii="Arial Black" w:hAnsi="Arial Black" w:cs="Times New Roman"/>
          <w:color w:val="365F91" w:themeColor="accent1" w:themeShade="BF"/>
          <w:sz w:val="28"/>
          <w:szCs w:val="28"/>
        </w:rPr>
        <w:t>выше-ниже</w:t>
      </w:r>
      <w:proofErr w:type="spellEnd"/>
      <w:r w:rsidRPr="0000739A">
        <w:rPr>
          <w:rFonts w:ascii="Arial Black" w:hAnsi="Arial Black" w:cs="Times New Roman"/>
          <w:color w:val="365F91" w:themeColor="accent1" w:themeShade="BF"/>
          <w:sz w:val="28"/>
          <w:szCs w:val="28"/>
        </w:rPr>
        <w:t>), при этом воздух, выходящий изо рта, не встречает преграды.</w:t>
      </w:r>
    </w:p>
    <w:p w:rsidR="00085AE7" w:rsidRPr="00D02FE3" w:rsidRDefault="00D51DE1" w:rsidP="00085AE7">
      <w:pPr>
        <w:numPr>
          <w:ilvl w:val="0"/>
          <w:numId w:val="7"/>
        </w:numPr>
        <w:spacing w:before="100" w:beforeAutospacing="1" w:after="100" w:afterAutospacing="1" w:line="240" w:lineRule="auto"/>
        <w:rPr>
          <w:rFonts w:ascii="Arial Black" w:hAnsi="Arial Black" w:cs="Times New Roman"/>
          <w:color w:val="FF0000"/>
          <w:sz w:val="28"/>
          <w:szCs w:val="28"/>
        </w:rPr>
      </w:pPr>
      <w:r w:rsidRPr="00D02FE3">
        <w:rPr>
          <w:rFonts w:ascii="Arial Black" w:hAnsi="Arial Black" w:cs="Times New Roman"/>
          <w:color w:val="FF0000"/>
          <w:sz w:val="28"/>
          <w:szCs w:val="28"/>
        </w:rPr>
        <w:t xml:space="preserve">В русском языке </w:t>
      </w:r>
      <w:r w:rsidRPr="00D02FE3">
        <w:rPr>
          <w:rStyle w:val="dash"/>
          <w:rFonts w:ascii="Arial Black" w:hAnsi="Arial Black" w:cs="Times New Roman"/>
          <w:color w:val="FF0000"/>
          <w:sz w:val="28"/>
          <w:szCs w:val="28"/>
        </w:rPr>
        <w:t>шесть гласных звуков</w:t>
      </w:r>
      <w:r w:rsidRPr="00D02FE3">
        <w:rPr>
          <w:rFonts w:ascii="Arial Black" w:hAnsi="Arial Black" w:cs="Times New Roman"/>
          <w:color w:val="FF0000"/>
          <w:sz w:val="28"/>
          <w:szCs w:val="28"/>
        </w:rPr>
        <w:t xml:space="preserve">: </w:t>
      </w:r>
      <w:r w:rsidRPr="00D02FE3">
        <w:rPr>
          <w:rFonts w:ascii="Arial Black" w:hAnsi="Arial Black" w:cs="Times New Roman"/>
          <w:smallCaps/>
          <w:color w:val="FF0000"/>
          <w:sz w:val="28"/>
          <w:szCs w:val="28"/>
        </w:rPr>
        <w:t>[а] [у] [о] [и] [э] [</w:t>
      </w:r>
      <w:proofErr w:type="spellStart"/>
      <w:r w:rsidRPr="00D02FE3">
        <w:rPr>
          <w:rFonts w:ascii="Arial Black" w:hAnsi="Arial Black" w:cs="Times New Roman"/>
          <w:smallCaps/>
          <w:color w:val="FF0000"/>
          <w:sz w:val="28"/>
          <w:szCs w:val="28"/>
        </w:rPr>
        <w:t>ы</w:t>
      </w:r>
      <w:proofErr w:type="spellEnd"/>
      <w:r w:rsidRPr="00D02FE3">
        <w:rPr>
          <w:rFonts w:ascii="Arial Black" w:hAnsi="Arial Black" w:cs="Times New Roman"/>
          <w:smallCaps/>
          <w:color w:val="FF0000"/>
          <w:sz w:val="28"/>
          <w:szCs w:val="28"/>
        </w:rPr>
        <w:t>]</w:t>
      </w:r>
      <w:r w:rsidRPr="00D02FE3">
        <w:rPr>
          <w:rFonts w:ascii="Arial Black" w:hAnsi="Arial Black" w:cs="Times New Roman"/>
          <w:color w:val="FF0000"/>
          <w:sz w:val="28"/>
          <w:szCs w:val="28"/>
        </w:rPr>
        <w:t>.</w:t>
      </w:r>
    </w:p>
    <w:p w:rsidR="00085AE7" w:rsidRPr="00D02FE3" w:rsidRDefault="00D51DE1" w:rsidP="00085AE7">
      <w:pPr>
        <w:numPr>
          <w:ilvl w:val="0"/>
          <w:numId w:val="7"/>
        </w:numPr>
        <w:spacing w:before="100" w:beforeAutospacing="1" w:after="100" w:afterAutospacing="1" w:line="240" w:lineRule="auto"/>
        <w:rPr>
          <w:rFonts w:ascii="Arial Black" w:hAnsi="Arial Black" w:cs="Times New Roman"/>
          <w:color w:val="FF0000"/>
          <w:sz w:val="28"/>
          <w:szCs w:val="28"/>
        </w:rPr>
      </w:pPr>
      <w:r w:rsidRPr="00D02FE3">
        <w:rPr>
          <w:rFonts w:ascii="Arial Black" w:hAnsi="Arial Black" w:cs="Times New Roman"/>
          <w:color w:val="FF0000"/>
          <w:sz w:val="28"/>
          <w:szCs w:val="28"/>
        </w:rPr>
        <w:t xml:space="preserve">На схемах </w:t>
      </w:r>
      <w:r w:rsidRPr="00D02FE3">
        <w:rPr>
          <w:rStyle w:val="dash"/>
          <w:rFonts w:ascii="Arial Black" w:hAnsi="Arial Black" w:cs="Times New Roman"/>
          <w:color w:val="FF0000"/>
          <w:sz w:val="28"/>
          <w:szCs w:val="28"/>
        </w:rPr>
        <w:t>гласные звуки</w:t>
      </w:r>
      <w:r w:rsidRPr="00D02FE3">
        <w:rPr>
          <w:rFonts w:ascii="Arial Black" w:hAnsi="Arial Black" w:cs="Times New Roman"/>
          <w:color w:val="FF0000"/>
          <w:sz w:val="28"/>
          <w:szCs w:val="28"/>
        </w:rPr>
        <w:t xml:space="preserve"> обозначаются </w:t>
      </w:r>
      <w:r w:rsidRPr="00D02FE3">
        <w:rPr>
          <w:rStyle w:val="dash"/>
          <w:rFonts w:ascii="Arial Black" w:hAnsi="Arial Black" w:cs="Times New Roman"/>
          <w:color w:val="FF0000"/>
          <w:sz w:val="28"/>
          <w:szCs w:val="28"/>
        </w:rPr>
        <w:t>красным цветом</w:t>
      </w:r>
      <w:r w:rsidRPr="00D02FE3">
        <w:rPr>
          <w:rFonts w:ascii="Arial Black" w:hAnsi="Arial Black" w:cs="Times New Roman"/>
          <w:color w:val="FF0000"/>
          <w:sz w:val="28"/>
          <w:szCs w:val="28"/>
        </w:rPr>
        <w:t>.</w:t>
      </w:r>
    </w:p>
    <w:p w:rsidR="00085AE7" w:rsidRPr="00D02FE3" w:rsidRDefault="00D51DE1" w:rsidP="00085AE7">
      <w:pPr>
        <w:numPr>
          <w:ilvl w:val="0"/>
          <w:numId w:val="7"/>
        </w:numPr>
        <w:spacing w:before="100" w:beforeAutospacing="1" w:after="100" w:afterAutospacing="1" w:line="240" w:lineRule="auto"/>
        <w:rPr>
          <w:rFonts w:ascii="Arial Black" w:hAnsi="Arial Black" w:cs="Times New Roman"/>
          <w:color w:val="FF0000"/>
          <w:sz w:val="28"/>
          <w:szCs w:val="28"/>
        </w:rPr>
      </w:pPr>
      <w:r w:rsidRPr="00D02FE3">
        <w:rPr>
          <w:rStyle w:val="dash"/>
          <w:rFonts w:ascii="Arial Black" w:hAnsi="Arial Black" w:cs="Times New Roman"/>
          <w:color w:val="FF0000"/>
          <w:sz w:val="28"/>
          <w:szCs w:val="28"/>
        </w:rPr>
        <w:t>Гласных букв - десять</w:t>
      </w:r>
      <w:r w:rsidRPr="00D02FE3">
        <w:rPr>
          <w:rFonts w:ascii="Arial Black" w:hAnsi="Arial Black" w:cs="Times New Roman"/>
          <w:color w:val="FF0000"/>
          <w:sz w:val="28"/>
          <w:szCs w:val="28"/>
        </w:rPr>
        <w:t xml:space="preserve">: </w:t>
      </w:r>
      <w:r w:rsidRPr="00D02FE3">
        <w:rPr>
          <w:rFonts w:ascii="Arial Black" w:hAnsi="Arial Black" w:cs="Times New Roman"/>
          <w:smallCaps/>
          <w:color w:val="FF0000"/>
          <w:sz w:val="28"/>
          <w:szCs w:val="28"/>
        </w:rPr>
        <w:t>«а» «у» «о» «и» «э» «</w:t>
      </w:r>
      <w:proofErr w:type="spellStart"/>
      <w:r w:rsidRPr="00D02FE3">
        <w:rPr>
          <w:rFonts w:ascii="Arial Black" w:hAnsi="Arial Black" w:cs="Times New Roman"/>
          <w:smallCaps/>
          <w:color w:val="FF0000"/>
          <w:sz w:val="28"/>
          <w:szCs w:val="28"/>
        </w:rPr>
        <w:t>ы</w:t>
      </w:r>
      <w:proofErr w:type="spellEnd"/>
      <w:r w:rsidRPr="00D02FE3">
        <w:rPr>
          <w:rFonts w:ascii="Arial Black" w:hAnsi="Arial Black" w:cs="Times New Roman"/>
          <w:smallCaps/>
          <w:color w:val="FF0000"/>
          <w:sz w:val="28"/>
          <w:szCs w:val="28"/>
        </w:rPr>
        <w:t>» «я» «</w:t>
      </w:r>
      <w:proofErr w:type="spellStart"/>
      <w:r w:rsidRPr="00D02FE3">
        <w:rPr>
          <w:rFonts w:ascii="Arial Black" w:hAnsi="Arial Black" w:cs="Times New Roman"/>
          <w:smallCaps/>
          <w:color w:val="FF0000"/>
          <w:sz w:val="28"/>
          <w:szCs w:val="28"/>
        </w:rPr>
        <w:t>ю</w:t>
      </w:r>
      <w:proofErr w:type="spellEnd"/>
      <w:r w:rsidRPr="00D02FE3">
        <w:rPr>
          <w:rFonts w:ascii="Arial Black" w:hAnsi="Arial Black" w:cs="Times New Roman"/>
          <w:smallCaps/>
          <w:color w:val="FF0000"/>
          <w:sz w:val="28"/>
          <w:szCs w:val="28"/>
        </w:rPr>
        <w:t>» «е» «ё»</w:t>
      </w:r>
      <w:r w:rsidR="00085AE7" w:rsidRPr="00D02FE3">
        <w:rPr>
          <w:rFonts w:ascii="Arial Black" w:hAnsi="Arial Black" w:cs="Times New Roman"/>
          <w:color w:val="FF0000"/>
          <w:sz w:val="28"/>
          <w:szCs w:val="28"/>
        </w:rPr>
        <w:t>,</w:t>
      </w:r>
    </w:p>
    <w:p w:rsidR="00085AE7" w:rsidRPr="00D02FE3" w:rsidRDefault="00D51DE1" w:rsidP="00085AE7">
      <w:pPr>
        <w:numPr>
          <w:ilvl w:val="0"/>
          <w:numId w:val="7"/>
        </w:numPr>
        <w:spacing w:before="100" w:beforeAutospacing="1" w:after="100" w:afterAutospacing="1" w:line="240" w:lineRule="auto"/>
        <w:rPr>
          <w:rFonts w:ascii="Arial Black" w:hAnsi="Arial Black" w:cs="Times New Roman"/>
          <w:color w:val="FF0000"/>
          <w:sz w:val="28"/>
          <w:szCs w:val="28"/>
        </w:rPr>
      </w:pPr>
      <w:r w:rsidRPr="00D02FE3">
        <w:rPr>
          <w:rFonts w:ascii="Arial Black" w:hAnsi="Arial Black" w:cs="Times New Roman"/>
          <w:color w:val="FF0000"/>
          <w:sz w:val="28"/>
          <w:szCs w:val="28"/>
        </w:rPr>
        <w:t xml:space="preserve">Шесть гласных букв - </w:t>
      </w:r>
      <w:r w:rsidRPr="00D02FE3">
        <w:rPr>
          <w:rFonts w:ascii="Arial Black" w:hAnsi="Arial Black" w:cs="Times New Roman"/>
          <w:smallCaps/>
          <w:color w:val="FF0000"/>
          <w:sz w:val="28"/>
          <w:szCs w:val="28"/>
        </w:rPr>
        <w:t>«а» «у» «о» «и» «э» «</w:t>
      </w:r>
      <w:proofErr w:type="spellStart"/>
      <w:r w:rsidRPr="00D02FE3">
        <w:rPr>
          <w:rFonts w:ascii="Arial Black" w:hAnsi="Arial Black" w:cs="Times New Roman"/>
          <w:smallCaps/>
          <w:color w:val="FF0000"/>
          <w:sz w:val="28"/>
          <w:szCs w:val="28"/>
        </w:rPr>
        <w:t>ы</w:t>
      </w:r>
      <w:proofErr w:type="spellEnd"/>
      <w:r w:rsidRPr="00D02FE3">
        <w:rPr>
          <w:rFonts w:ascii="Arial Black" w:hAnsi="Arial Black" w:cs="Times New Roman"/>
          <w:smallCaps/>
          <w:color w:val="FF0000"/>
          <w:sz w:val="28"/>
          <w:szCs w:val="28"/>
        </w:rPr>
        <w:t>»</w:t>
      </w:r>
      <w:r w:rsidRPr="00D02FE3">
        <w:rPr>
          <w:rFonts w:ascii="Arial Black" w:hAnsi="Arial Black" w:cs="Times New Roman"/>
          <w:color w:val="FF0000"/>
          <w:sz w:val="28"/>
          <w:szCs w:val="28"/>
        </w:rPr>
        <w:t xml:space="preserve"> - соответствуют звукам.</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 xml:space="preserve">Четыре гласные буквы - </w:t>
      </w:r>
      <w:r w:rsidRPr="00D02FE3">
        <w:rPr>
          <w:rFonts w:ascii="Arial Black" w:hAnsi="Arial Black" w:cs="Times New Roman"/>
          <w:smallCaps/>
          <w:color w:val="FF0000"/>
          <w:sz w:val="28"/>
          <w:szCs w:val="28"/>
        </w:rPr>
        <w:t>«я» «</w:t>
      </w:r>
      <w:proofErr w:type="spellStart"/>
      <w:r w:rsidRPr="00D02FE3">
        <w:rPr>
          <w:rFonts w:ascii="Arial Black" w:hAnsi="Arial Black" w:cs="Times New Roman"/>
          <w:smallCaps/>
          <w:color w:val="FF0000"/>
          <w:sz w:val="28"/>
          <w:szCs w:val="28"/>
        </w:rPr>
        <w:t>ю</w:t>
      </w:r>
      <w:proofErr w:type="spellEnd"/>
      <w:r w:rsidRPr="00D02FE3">
        <w:rPr>
          <w:rFonts w:ascii="Arial Black" w:hAnsi="Arial Black" w:cs="Times New Roman"/>
          <w:smallCaps/>
          <w:color w:val="FF0000"/>
          <w:sz w:val="28"/>
          <w:szCs w:val="28"/>
        </w:rPr>
        <w:t>» «е» «ё»</w:t>
      </w:r>
      <w:r w:rsidRPr="00D02FE3">
        <w:rPr>
          <w:rFonts w:ascii="Arial Black" w:hAnsi="Arial Black" w:cs="Times New Roman"/>
          <w:color w:val="FF0000"/>
          <w:sz w:val="28"/>
          <w:szCs w:val="28"/>
        </w:rPr>
        <w:t xml:space="preserve"> </w:t>
      </w:r>
      <w:r w:rsidRPr="0000739A">
        <w:rPr>
          <w:rFonts w:ascii="Arial Black" w:hAnsi="Arial Black" w:cs="Times New Roman"/>
          <w:color w:val="365F91" w:themeColor="accent1" w:themeShade="BF"/>
          <w:sz w:val="28"/>
          <w:szCs w:val="28"/>
        </w:rPr>
        <w:t xml:space="preserve">- </w:t>
      </w:r>
      <w:r w:rsidRPr="0000739A">
        <w:rPr>
          <w:rStyle w:val="dash"/>
          <w:rFonts w:ascii="Arial Black" w:hAnsi="Arial Black" w:cs="Times New Roman"/>
          <w:color w:val="365F91" w:themeColor="accent1" w:themeShade="BF"/>
          <w:sz w:val="28"/>
          <w:szCs w:val="28"/>
        </w:rPr>
        <w:t>йотированные</w:t>
      </w:r>
      <w:r w:rsidRPr="0000739A">
        <w:rPr>
          <w:rFonts w:ascii="Arial Black" w:hAnsi="Arial Black" w:cs="Times New Roman"/>
          <w:color w:val="365F91" w:themeColor="accent1" w:themeShade="BF"/>
          <w:sz w:val="28"/>
          <w:szCs w:val="28"/>
        </w:rPr>
        <w:t xml:space="preserve">, то есть обозначают два звука: </w:t>
      </w:r>
      <w:r w:rsidRPr="0000739A">
        <w:rPr>
          <w:rFonts w:ascii="Arial Black" w:hAnsi="Arial Black" w:cs="Times New Roman"/>
          <w:smallCaps/>
          <w:color w:val="365F91" w:themeColor="accent1" w:themeShade="BF"/>
          <w:sz w:val="28"/>
          <w:szCs w:val="28"/>
        </w:rPr>
        <w:t>(</w:t>
      </w:r>
      <w:r w:rsidRPr="00D02FE3">
        <w:rPr>
          <w:rFonts w:ascii="Arial Black" w:hAnsi="Arial Black" w:cs="Times New Roman"/>
          <w:smallCaps/>
          <w:color w:val="FF0000"/>
          <w:sz w:val="28"/>
          <w:szCs w:val="28"/>
        </w:rPr>
        <w:t>«я</w:t>
      </w:r>
      <w:r w:rsidRPr="0000739A">
        <w:rPr>
          <w:rFonts w:ascii="Arial Black" w:hAnsi="Arial Black" w:cs="Times New Roman"/>
          <w:smallCaps/>
          <w:color w:val="365F91" w:themeColor="accent1" w:themeShade="BF"/>
          <w:sz w:val="28"/>
          <w:szCs w:val="28"/>
        </w:rPr>
        <w:t>» - [</w:t>
      </w:r>
      <w:proofErr w:type="spellStart"/>
      <w:r w:rsidRPr="00D02FE3">
        <w:rPr>
          <w:rFonts w:ascii="Arial Black" w:hAnsi="Arial Black" w:cs="Times New Roman"/>
          <w:smallCaps/>
          <w:color w:val="00B050"/>
          <w:sz w:val="28"/>
          <w:szCs w:val="28"/>
        </w:rPr>
        <w:t>й</w:t>
      </w:r>
      <w:r w:rsidRPr="00D02FE3">
        <w:rPr>
          <w:rFonts w:ascii="Arial Black" w:hAnsi="Arial Black" w:cs="Times New Roman"/>
          <w:smallCaps/>
          <w:color w:val="FF0000"/>
          <w:sz w:val="28"/>
          <w:szCs w:val="28"/>
        </w:rPr>
        <w:t>а</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 xml:space="preserve"> </w:t>
      </w:r>
      <w:r w:rsidRPr="0000739A">
        <w:rPr>
          <w:rFonts w:ascii="Arial Black" w:hAnsi="Arial Black" w:cs="Times New Roman"/>
          <w:smallCaps/>
          <w:color w:val="365F91" w:themeColor="accent1" w:themeShade="BF"/>
          <w:sz w:val="28"/>
          <w:szCs w:val="28"/>
        </w:rPr>
        <w:t>«</w:t>
      </w:r>
      <w:proofErr w:type="spellStart"/>
      <w:r w:rsidRPr="00D02FE3">
        <w:rPr>
          <w:rFonts w:ascii="Arial Black" w:hAnsi="Arial Black" w:cs="Times New Roman"/>
          <w:smallCaps/>
          <w:color w:val="FF0000"/>
          <w:sz w:val="28"/>
          <w:szCs w:val="28"/>
        </w:rPr>
        <w:t>ю</w:t>
      </w:r>
      <w:proofErr w:type="spellEnd"/>
      <w:r w:rsidRPr="0000739A">
        <w:rPr>
          <w:rFonts w:ascii="Arial Black" w:hAnsi="Arial Black" w:cs="Times New Roman"/>
          <w:smallCaps/>
          <w:color w:val="365F91" w:themeColor="accent1" w:themeShade="BF"/>
          <w:sz w:val="28"/>
          <w:szCs w:val="28"/>
        </w:rPr>
        <w:t>» - [</w:t>
      </w:r>
      <w:proofErr w:type="spellStart"/>
      <w:r w:rsidRPr="00D02FE3">
        <w:rPr>
          <w:rFonts w:ascii="Arial Black" w:hAnsi="Arial Black" w:cs="Times New Roman"/>
          <w:smallCaps/>
          <w:color w:val="00B050"/>
          <w:sz w:val="28"/>
          <w:szCs w:val="28"/>
        </w:rPr>
        <w:t>й</w:t>
      </w:r>
      <w:r w:rsidRPr="00D02FE3">
        <w:rPr>
          <w:rFonts w:ascii="Arial Black" w:hAnsi="Arial Black" w:cs="Times New Roman"/>
          <w:smallCaps/>
          <w:color w:val="FF0000"/>
          <w:sz w:val="28"/>
          <w:szCs w:val="28"/>
        </w:rPr>
        <w:t>у</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 xml:space="preserve"> </w:t>
      </w:r>
      <w:r w:rsidRPr="0000739A">
        <w:rPr>
          <w:rFonts w:ascii="Arial Black" w:hAnsi="Arial Black" w:cs="Times New Roman"/>
          <w:smallCaps/>
          <w:color w:val="365F91" w:themeColor="accent1" w:themeShade="BF"/>
          <w:sz w:val="28"/>
          <w:szCs w:val="28"/>
        </w:rPr>
        <w:t>«</w:t>
      </w:r>
      <w:r w:rsidRPr="00D02FE3">
        <w:rPr>
          <w:rFonts w:ascii="Arial Black" w:hAnsi="Arial Black" w:cs="Times New Roman"/>
          <w:smallCaps/>
          <w:color w:val="FF0000"/>
          <w:sz w:val="28"/>
          <w:szCs w:val="28"/>
        </w:rPr>
        <w:t>е</w:t>
      </w:r>
      <w:r w:rsidRPr="0000739A">
        <w:rPr>
          <w:rFonts w:ascii="Arial Black" w:hAnsi="Arial Black" w:cs="Times New Roman"/>
          <w:smallCaps/>
          <w:color w:val="365F91" w:themeColor="accent1" w:themeShade="BF"/>
          <w:sz w:val="28"/>
          <w:szCs w:val="28"/>
        </w:rPr>
        <w:t>» - [</w:t>
      </w:r>
      <w:proofErr w:type="spellStart"/>
      <w:r w:rsidRPr="00D02FE3">
        <w:rPr>
          <w:rFonts w:ascii="Arial Black" w:hAnsi="Arial Black" w:cs="Times New Roman"/>
          <w:smallCaps/>
          <w:color w:val="00B050"/>
          <w:sz w:val="28"/>
          <w:szCs w:val="28"/>
        </w:rPr>
        <w:t>й</w:t>
      </w:r>
      <w:r w:rsidRPr="00D02FE3">
        <w:rPr>
          <w:rFonts w:ascii="Arial Black" w:hAnsi="Arial Black" w:cs="Times New Roman"/>
          <w:smallCaps/>
          <w:color w:val="FF0000"/>
          <w:sz w:val="28"/>
          <w:szCs w:val="28"/>
        </w:rPr>
        <w:t>э</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 xml:space="preserve"> </w:t>
      </w:r>
      <w:r w:rsidRPr="0000739A">
        <w:rPr>
          <w:rFonts w:ascii="Arial Black" w:hAnsi="Arial Black" w:cs="Times New Roman"/>
          <w:smallCaps/>
          <w:color w:val="365F91" w:themeColor="accent1" w:themeShade="BF"/>
          <w:sz w:val="28"/>
          <w:szCs w:val="28"/>
        </w:rPr>
        <w:t>«</w:t>
      </w:r>
      <w:r w:rsidRPr="00D02FE3">
        <w:rPr>
          <w:rFonts w:ascii="Arial Black" w:hAnsi="Arial Black" w:cs="Times New Roman"/>
          <w:smallCaps/>
          <w:color w:val="FF0000"/>
          <w:sz w:val="28"/>
          <w:szCs w:val="28"/>
        </w:rPr>
        <w:t>ё</w:t>
      </w:r>
      <w:r w:rsidRPr="0000739A">
        <w:rPr>
          <w:rFonts w:ascii="Arial Black" w:hAnsi="Arial Black" w:cs="Times New Roman"/>
          <w:smallCaps/>
          <w:color w:val="365F91" w:themeColor="accent1" w:themeShade="BF"/>
          <w:sz w:val="28"/>
          <w:szCs w:val="28"/>
        </w:rPr>
        <w:t>» - [</w:t>
      </w:r>
      <w:proofErr w:type="spellStart"/>
      <w:r w:rsidRPr="00D02FE3">
        <w:rPr>
          <w:rFonts w:ascii="Arial Black" w:hAnsi="Arial Black" w:cs="Times New Roman"/>
          <w:smallCaps/>
          <w:color w:val="00B050"/>
          <w:sz w:val="28"/>
          <w:szCs w:val="28"/>
        </w:rPr>
        <w:t>й</w:t>
      </w:r>
      <w:r w:rsidRPr="00D02FE3">
        <w:rPr>
          <w:rFonts w:ascii="Arial Black" w:hAnsi="Arial Black" w:cs="Times New Roman"/>
          <w:smallCaps/>
          <w:color w:val="FF0000"/>
          <w:sz w:val="28"/>
          <w:szCs w:val="28"/>
        </w:rPr>
        <w:t>о</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 xml:space="preserve"> в следующих случаях: в начале слова </w:t>
      </w:r>
      <w:r w:rsidRPr="0000739A">
        <w:rPr>
          <w:rStyle w:val="a3"/>
          <w:rFonts w:ascii="Arial Black" w:hAnsi="Arial Black" w:cs="Times New Roman"/>
          <w:color w:val="365F91" w:themeColor="accent1" w:themeShade="BF"/>
          <w:sz w:val="28"/>
          <w:szCs w:val="28"/>
        </w:rPr>
        <w:t>(яма, юла)</w:t>
      </w:r>
      <w:r w:rsidRPr="0000739A">
        <w:rPr>
          <w:rFonts w:ascii="Arial Black" w:hAnsi="Arial Black" w:cs="Times New Roman"/>
          <w:color w:val="365F91" w:themeColor="accent1" w:themeShade="BF"/>
          <w:sz w:val="28"/>
          <w:szCs w:val="28"/>
        </w:rPr>
        <w:t xml:space="preserve">; после гласного звука </w:t>
      </w:r>
      <w:r w:rsidRPr="0000739A">
        <w:rPr>
          <w:rStyle w:val="a3"/>
          <w:rFonts w:ascii="Arial Black" w:hAnsi="Arial Black" w:cs="Times New Roman"/>
          <w:color w:val="365F91" w:themeColor="accent1" w:themeShade="BF"/>
          <w:sz w:val="28"/>
          <w:szCs w:val="28"/>
        </w:rPr>
        <w:t>(м</w:t>
      </w:r>
      <w:r w:rsidRPr="00D02FE3">
        <w:rPr>
          <w:rStyle w:val="a3"/>
          <w:rFonts w:ascii="Arial Black" w:hAnsi="Arial Black" w:cs="Times New Roman"/>
          <w:color w:val="365F91" w:themeColor="accent1" w:themeShade="BF"/>
          <w:sz w:val="28"/>
          <w:szCs w:val="28"/>
        </w:rPr>
        <w:t>ая</w:t>
      </w:r>
      <w:r w:rsidRPr="0000739A">
        <w:rPr>
          <w:rStyle w:val="a3"/>
          <w:rFonts w:ascii="Arial Black" w:hAnsi="Arial Black" w:cs="Times New Roman"/>
          <w:color w:val="365F91" w:themeColor="accent1" w:themeShade="BF"/>
          <w:sz w:val="28"/>
          <w:szCs w:val="28"/>
        </w:rPr>
        <w:t xml:space="preserve">к, </w:t>
      </w:r>
      <w:proofErr w:type="spellStart"/>
      <w:r w:rsidRPr="0000739A">
        <w:rPr>
          <w:rStyle w:val="a3"/>
          <w:rFonts w:ascii="Arial Black" w:hAnsi="Arial Black" w:cs="Times New Roman"/>
          <w:color w:val="365F91" w:themeColor="accent1" w:themeShade="BF"/>
          <w:sz w:val="28"/>
          <w:szCs w:val="28"/>
        </w:rPr>
        <w:t>заюшка</w:t>
      </w:r>
      <w:proofErr w:type="spellEnd"/>
      <w:r w:rsidRPr="0000739A">
        <w:rPr>
          <w:rStyle w:val="a3"/>
          <w:rFonts w:ascii="Arial Black" w:hAnsi="Arial Black" w:cs="Times New Roman"/>
          <w:color w:val="365F91" w:themeColor="accent1" w:themeShade="BF"/>
          <w:sz w:val="28"/>
          <w:szCs w:val="28"/>
        </w:rPr>
        <w:t>)</w:t>
      </w:r>
      <w:r w:rsidRPr="0000739A">
        <w:rPr>
          <w:rFonts w:ascii="Arial Black" w:hAnsi="Arial Black" w:cs="Times New Roman"/>
          <w:color w:val="365F91" w:themeColor="accent1" w:themeShade="BF"/>
          <w:sz w:val="28"/>
          <w:szCs w:val="28"/>
        </w:rPr>
        <w:t xml:space="preserve">; после мягкого и твердого знаков </w:t>
      </w:r>
      <w:r w:rsidRPr="0000739A">
        <w:rPr>
          <w:rStyle w:val="a3"/>
          <w:rFonts w:ascii="Arial Black" w:hAnsi="Arial Black" w:cs="Times New Roman"/>
          <w:color w:val="365F91" w:themeColor="accent1" w:themeShade="BF"/>
          <w:sz w:val="28"/>
          <w:szCs w:val="28"/>
        </w:rPr>
        <w:t>(се</w:t>
      </w:r>
      <w:r w:rsidRPr="00D02FE3">
        <w:rPr>
          <w:rStyle w:val="a3"/>
          <w:rFonts w:ascii="Arial Black" w:hAnsi="Arial Black" w:cs="Times New Roman"/>
          <w:color w:val="00B050"/>
          <w:sz w:val="28"/>
          <w:szCs w:val="28"/>
        </w:rPr>
        <w:t>м</w:t>
      </w:r>
      <w:r w:rsidRPr="0000739A">
        <w:rPr>
          <w:rStyle w:val="a3"/>
          <w:rFonts w:ascii="Arial Black" w:hAnsi="Arial Black" w:cs="Times New Roman"/>
          <w:color w:val="365F91" w:themeColor="accent1" w:themeShade="BF"/>
          <w:sz w:val="28"/>
          <w:szCs w:val="28"/>
        </w:rPr>
        <w:t>ья, по</w:t>
      </w:r>
      <w:r w:rsidRPr="00D02FE3">
        <w:rPr>
          <w:rStyle w:val="a3"/>
          <w:rFonts w:ascii="Arial Black" w:hAnsi="Arial Black" w:cs="Times New Roman"/>
          <w:color w:val="548DD4" w:themeColor="text2" w:themeTint="99"/>
          <w:sz w:val="28"/>
          <w:szCs w:val="28"/>
        </w:rPr>
        <w:t>д</w:t>
      </w:r>
      <w:r w:rsidRPr="0000739A">
        <w:rPr>
          <w:rStyle w:val="a3"/>
          <w:rFonts w:ascii="Arial Black" w:hAnsi="Arial Black" w:cs="Times New Roman"/>
          <w:color w:val="365F91" w:themeColor="accent1" w:themeShade="BF"/>
          <w:sz w:val="28"/>
          <w:szCs w:val="28"/>
        </w:rPr>
        <w:t>ъем)</w:t>
      </w:r>
      <w:r w:rsidRPr="0000739A">
        <w:rPr>
          <w:rFonts w:ascii="Arial Black" w:hAnsi="Arial Black" w:cs="Times New Roman"/>
          <w:color w:val="365F91" w:themeColor="accent1" w:themeShade="BF"/>
          <w:sz w:val="28"/>
          <w:szCs w:val="28"/>
        </w:rPr>
        <w:t xml:space="preserve">. В остальных случаях (после согласных) йотированные гласные буквы обозначают на письме </w:t>
      </w:r>
      <w:r w:rsidRPr="00D02FE3">
        <w:rPr>
          <w:rFonts w:ascii="Arial Black" w:hAnsi="Arial Black" w:cs="Times New Roman"/>
          <w:color w:val="00B050"/>
          <w:sz w:val="28"/>
          <w:szCs w:val="28"/>
        </w:rPr>
        <w:t>мягкость</w:t>
      </w:r>
      <w:r w:rsidRPr="0000739A">
        <w:rPr>
          <w:rFonts w:ascii="Arial Black" w:hAnsi="Arial Black" w:cs="Times New Roman"/>
          <w:color w:val="365F91" w:themeColor="accent1" w:themeShade="BF"/>
          <w:sz w:val="28"/>
          <w:szCs w:val="28"/>
        </w:rPr>
        <w:t xml:space="preserve"> впереди стоящего согласного звука и гласный звук: </w:t>
      </w:r>
      <w:r w:rsidRPr="00D02FE3">
        <w:rPr>
          <w:rFonts w:ascii="Arial Black" w:hAnsi="Arial Black" w:cs="Times New Roman"/>
          <w:smallCaps/>
          <w:color w:val="FF0000"/>
          <w:sz w:val="28"/>
          <w:szCs w:val="28"/>
        </w:rPr>
        <w:t>«я» - [а],</w:t>
      </w:r>
      <w:r w:rsidRPr="00D02FE3">
        <w:rPr>
          <w:rFonts w:ascii="Arial Black" w:hAnsi="Arial Black" w:cs="Times New Roman"/>
          <w:color w:val="FF0000"/>
          <w:sz w:val="28"/>
          <w:szCs w:val="28"/>
        </w:rPr>
        <w:t xml:space="preserve"> </w:t>
      </w:r>
      <w:r w:rsidRPr="00D02FE3">
        <w:rPr>
          <w:rFonts w:ascii="Arial Black" w:hAnsi="Arial Black" w:cs="Times New Roman"/>
          <w:smallCaps/>
          <w:color w:val="FF0000"/>
          <w:sz w:val="28"/>
          <w:szCs w:val="28"/>
        </w:rPr>
        <w:t>«</w:t>
      </w:r>
      <w:proofErr w:type="spellStart"/>
      <w:r w:rsidRPr="00D02FE3">
        <w:rPr>
          <w:rFonts w:ascii="Arial Black" w:hAnsi="Arial Black" w:cs="Times New Roman"/>
          <w:smallCaps/>
          <w:color w:val="FF0000"/>
          <w:sz w:val="28"/>
          <w:szCs w:val="28"/>
        </w:rPr>
        <w:t>ю</w:t>
      </w:r>
      <w:proofErr w:type="spellEnd"/>
      <w:r w:rsidRPr="00D02FE3">
        <w:rPr>
          <w:rFonts w:ascii="Arial Black" w:hAnsi="Arial Black" w:cs="Times New Roman"/>
          <w:smallCaps/>
          <w:color w:val="FF0000"/>
          <w:sz w:val="28"/>
          <w:szCs w:val="28"/>
        </w:rPr>
        <w:t>» - [у],</w:t>
      </w:r>
      <w:r w:rsidRPr="00D02FE3">
        <w:rPr>
          <w:rFonts w:ascii="Arial Black" w:hAnsi="Arial Black" w:cs="Times New Roman"/>
          <w:color w:val="FF0000"/>
          <w:sz w:val="28"/>
          <w:szCs w:val="28"/>
        </w:rPr>
        <w:t xml:space="preserve"> </w:t>
      </w:r>
      <w:r w:rsidRPr="00D02FE3">
        <w:rPr>
          <w:rFonts w:ascii="Arial Black" w:hAnsi="Arial Black" w:cs="Times New Roman"/>
          <w:smallCaps/>
          <w:color w:val="FF0000"/>
          <w:sz w:val="28"/>
          <w:szCs w:val="28"/>
        </w:rPr>
        <w:t>«е» - [э],</w:t>
      </w:r>
      <w:r w:rsidRPr="00D02FE3">
        <w:rPr>
          <w:rFonts w:ascii="Arial Black" w:hAnsi="Arial Black" w:cs="Times New Roman"/>
          <w:color w:val="FF0000"/>
          <w:sz w:val="28"/>
          <w:szCs w:val="28"/>
        </w:rPr>
        <w:t xml:space="preserve"> </w:t>
      </w:r>
      <w:r w:rsidRPr="00D02FE3">
        <w:rPr>
          <w:rFonts w:ascii="Arial Black" w:hAnsi="Arial Black" w:cs="Times New Roman"/>
          <w:smallCaps/>
          <w:color w:val="FF0000"/>
          <w:sz w:val="28"/>
          <w:szCs w:val="28"/>
        </w:rPr>
        <w:t>«ё» - [о]</w:t>
      </w:r>
      <w:r w:rsidRPr="0000739A">
        <w:rPr>
          <w:rFonts w:ascii="Arial Black" w:hAnsi="Arial Black" w:cs="Times New Roman"/>
          <w:color w:val="365F91" w:themeColor="accent1" w:themeShade="BF"/>
          <w:sz w:val="28"/>
          <w:szCs w:val="28"/>
        </w:rPr>
        <w:t xml:space="preserve"> </w:t>
      </w:r>
      <w:r w:rsidRPr="0000739A">
        <w:rPr>
          <w:rStyle w:val="a3"/>
          <w:rFonts w:ascii="Arial Black" w:hAnsi="Arial Black" w:cs="Times New Roman"/>
          <w:color w:val="365F91" w:themeColor="accent1" w:themeShade="BF"/>
          <w:sz w:val="28"/>
          <w:szCs w:val="28"/>
        </w:rPr>
        <w:t>(</w:t>
      </w:r>
      <w:r w:rsidRPr="00D02FE3">
        <w:rPr>
          <w:rStyle w:val="a3"/>
          <w:rFonts w:ascii="Arial Black" w:hAnsi="Arial Black" w:cs="Times New Roman"/>
          <w:color w:val="00B050"/>
          <w:sz w:val="28"/>
          <w:szCs w:val="28"/>
        </w:rPr>
        <w:t>б</w:t>
      </w:r>
      <w:r w:rsidRPr="00D02FE3">
        <w:rPr>
          <w:rStyle w:val="a3"/>
          <w:rFonts w:ascii="Arial Black" w:hAnsi="Arial Black" w:cs="Times New Roman"/>
          <w:color w:val="FF0000"/>
          <w:sz w:val="28"/>
          <w:szCs w:val="28"/>
        </w:rPr>
        <w:t>е</w:t>
      </w:r>
      <w:r w:rsidRPr="00D02FE3">
        <w:rPr>
          <w:rStyle w:val="a3"/>
          <w:rFonts w:ascii="Arial Black" w:hAnsi="Arial Black" w:cs="Times New Roman"/>
          <w:color w:val="00B050"/>
          <w:sz w:val="28"/>
          <w:szCs w:val="28"/>
        </w:rPr>
        <w:t>р</w:t>
      </w:r>
      <w:r w:rsidR="00D02FE3" w:rsidRPr="00D02FE3">
        <w:rPr>
          <w:rStyle w:val="a3"/>
          <w:rFonts w:ascii="Arial Black" w:hAnsi="Arial Black" w:cs="Times New Roman"/>
          <w:color w:val="FF0000"/>
          <w:sz w:val="28"/>
          <w:szCs w:val="28"/>
        </w:rPr>
        <w:t>ё</w:t>
      </w:r>
      <w:r w:rsidRPr="0000739A">
        <w:rPr>
          <w:rStyle w:val="a3"/>
          <w:rFonts w:ascii="Arial Black" w:hAnsi="Arial Black" w:cs="Times New Roman"/>
          <w:color w:val="365F91" w:themeColor="accent1" w:themeShade="BF"/>
          <w:sz w:val="28"/>
          <w:szCs w:val="28"/>
        </w:rPr>
        <w:t xml:space="preserve">за, </w:t>
      </w:r>
      <w:r w:rsidRPr="00D02FE3">
        <w:rPr>
          <w:rStyle w:val="a3"/>
          <w:rFonts w:ascii="Arial Black" w:hAnsi="Arial Black" w:cs="Times New Roman"/>
          <w:color w:val="00B050"/>
          <w:sz w:val="28"/>
          <w:szCs w:val="28"/>
        </w:rPr>
        <w:t>м</w:t>
      </w:r>
      <w:r w:rsidRPr="00D02FE3">
        <w:rPr>
          <w:rStyle w:val="a3"/>
          <w:rFonts w:ascii="Arial Black" w:hAnsi="Arial Black" w:cs="Times New Roman"/>
          <w:color w:val="FF0000"/>
          <w:sz w:val="28"/>
          <w:szCs w:val="28"/>
        </w:rPr>
        <w:t>я</w:t>
      </w:r>
      <w:r w:rsidRPr="0000739A">
        <w:rPr>
          <w:rStyle w:val="a3"/>
          <w:rFonts w:ascii="Arial Black" w:hAnsi="Arial Black" w:cs="Times New Roman"/>
          <w:color w:val="365F91" w:themeColor="accent1" w:themeShade="BF"/>
          <w:sz w:val="28"/>
          <w:szCs w:val="28"/>
        </w:rPr>
        <w:t>ч)</w:t>
      </w:r>
      <w:r w:rsidRPr="0000739A">
        <w:rPr>
          <w:rFonts w:ascii="Arial Black" w:hAnsi="Arial Black" w:cs="Times New Roman"/>
          <w:color w:val="365F91" w:themeColor="accent1" w:themeShade="BF"/>
          <w:sz w:val="28"/>
          <w:szCs w:val="28"/>
        </w:rPr>
        <w:t>.</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Style w:val="dash"/>
          <w:rFonts w:ascii="Arial Black" w:hAnsi="Arial Black" w:cs="Times New Roman"/>
          <w:color w:val="365F91" w:themeColor="accent1" w:themeShade="BF"/>
          <w:sz w:val="28"/>
          <w:szCs w:val="28"/>
        </w:rPr>
        <w:t>Согласные звуки</w:t>
      </w:r>
      <w:r w:rsidRPr="0000739A">
        <w:rPr>
          <w:rFonts w:ascii="Arial Black" w:hAnsi="Arial Black" w:cs="Times New Roman"/>
          <w:color w:val="365F91" w:themeColor="accent1" w:themeShade="BF"/>
          <w:sz w:val="28"/>
          <w:szCs w:val="28"/>
        </w:rPr>
        <w:t xml:space="preserve"> - звуки, которые нельзя петь, так как воздух, выходящий изо рта при их произнесении, встречает преграду.</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Глухость и звонкость согласных звуков определяются по работе голосовых связок и проверяются рукой, положенной на горло.</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Style w:val="dash"/>
          <w:rFonts w:ascii="Arial Black" w:hAnsi="Arial Black" w:cs="Times New Roman"/>
          <w:color w:val="365F91" w:themeColor="accent1" w:themeShade="BF"/>
          <w:sz w:val="28"/>
          <w:szCs w:val="28"/>
        </w:rPr>
        <w:t>Глухие согласные звуки</w:t>
      </w:r>
      <w:r w:rsidRPr="0000739A">
        <w:rPr>
          <w:rFonts w:ascii="Arial Black" w:hAnsi="Arial Black" w:cs="Times New Roman"/>
          <w:color w:val="365F91" w:themeColor="accent1" w:themeShade="BF"/>
          <w:sz w:val="28"/>
          <w:szCs w:val="28"/>
        </w:rPr>
        <w:t xml:space="preserve"> (голосовые связки не работают, то есть горлышко не дрожит): </w:t>
      </w:r>
      <w:r w:rsidRPr="0000739A">
        <w:rPr>
          <w:rFonts w:ascii="Arial Black" w:hAnsi="Arial Black" w:cs="Times New Roman"/>
          <w:smallCaps/>
          <w:color w:val="365F91" w:themeColor="accent1" w:themeShade="BF"/>
          <w:sz w:val="28"/>
          <w:szCs w:val="28"/>
        </w:rPr>
        <w:t>[к] [</w:t>
      </w:r>
      <w:proofErr w:type="spellStart"/>
      <w:r w:rsidRPr="0000739A">
        <w:rPr>
          <w:rFonts w:ascii="Arial Black" w:hAnsi="Arial Black" w:cs="Times New Roman"/>
          <w:smallCaps/>
          <w:color w:val="365F91" w:themeColor="accent1" w:themeShade="BF"/>
          <w:sz w:val="28"/>
          <w:szCs w:val="28"/>
        </w:rPr>
        <w:t>п</w:t>
      </w:r>
      <w:proofErr w:type="spellEnd"/>
      <w:r w:rsidRPr="0000739A">
        <w:rPr>
          <w:rFonts w:ascii="Arial Black" w:hAnsi="Arial Black" w:cs="Times New Roman"/>
          <w:smallCaps/>
          <w:color w:val="365F91" w:themeColor="accent1" w:themeShade="BF"/>
          <w:sz w:val="28"/>
          <w:szCs w:val="28"/>
        </w:rPr>
        <w:t>] [с] [т] [</w:t>
      </w:r>
      <w:proofErr w:type="spellStart"/>
      <w:r w:rsidRPr="0000739A">
        <w:rPr>
          <w:rFonts w:ascii="Arial Black" w:hAnsi="Arial Black" w:cs="Times New Roman"/>
          <w:smallCaps/>
          <w:color w:val="365F91" w:themeColor="accent1" w:themeShade="BF"/>
          <w:sz w:val="28"/>
          <w:szCs w:val="28"/>
        </w:rPr>
        <w:t>ф</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х</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ц</w:t>
      </w:r>
      <w:proofErr w:type="spellEnd"/>
      <w:r w:rsidRPr="0000739A">
        <w:rPr>
          <w:rFonts w:ascii="Arial Black" w:hAnsi="Arial Black" w:cs="Times New Roman"/>
          <w:smallCaps/>
          <w:color w:val="365F91" w:themeColor="accent1" w:themeShade="BF"/>
          <w:sz w:val="28"/>
          <w:szCs w:val="28"/>
        </w:rPr>
        <w:t>] [ч] [</w:t>
      </w:r>
      <w:proofErr w:type="spellStart"/>
      <w:r w:rsidRPr="0000739A">
        <w:rPr>
          <w:rFonts w:ascii="Arial Black" w:hAnsi="Arial Black" w:cs="Times New Roman"/>
          <w:smallCaps/>
          <w:color w:val="365F91" w:themeColor="accent1" w:themeShade="BF"/>
          <w:sz w:val="28"/>
          <w:szCs w:val="28"/>
        </w:rPr>
        <w:t>ш</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щ</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Style w:val="dash"/>
          <w:rFonts w:ascii="Arial Black" w:hAnsi="Arial Black" w:cs="Times New Roman"/>
          <w:color w:val="365F91" w:themeColor="accent1" w:themeShade="BF"/>
          <w:sz w:val="28"/>
          <w:szCs w:val="28"/>
        </w:rPr>
        <w:lastRenderedPageBreak/>
        <w:t>Звонкие согласные звуки</w:t>
      </w:r>
      <w:r w:rsidRPr="0000739A">
        <w:rPr>
          <w:rFonts w:ascii="Arial Black" w:hAnsi="Arial Black" w:cs="Times New Roman"/>
          <w:color w:val="365F91" w:themeColor="accent1" w:themeShade="BF"/>
          <w:sz w:val="28"/>
          <w:szCs w:val="28"/>
        </w:rPr>
        <w:t xml:space="preserve"> (голосовые связки работают, то есть горлышко дрожит): </w:t>
      </w:r>
      <w:r w:rsidRPr="0000739A">
        <w:rPr>
          <w:rFonts w:ascii="Arial Black" w:hAnsi="Arial Black" w:cs="Times New Roman"/>
          <w:smallCaps/>
          <w:color w:val="365F91" w:themeColor="accent1" w:themeShade="BF"/>
          <w:sz w:val="28"/>
          <w:szCs w:val="28"/>
        </w:rPr>
        <w:t>[б] [в] [г] [</w:t>
      </w:r>
      <w:proofErr w:type="spellStart"/>
      <w:r w:rsidRPr="0000739A">
        <w:rPr>
          <w:rFonts w:ascii="Arial Black" w:hAnsi="Arial Black" w:cs="Times New Roman"/>
          <w:smallCaps/>
          <w:color w:val="365F91" w:themeColor="accent1" w:themeShade="BF"/>
          <w:sz w:val="28"/>
          <w:szCs w:val="28"/>
        </w:rPr>
        <w:t>д</w:t>
      </w:r>
      <w:proofErr w:type="spellEnd"/>
      <w:r w:rsidRPr="0000739A">
        <w:rPr>
          <w:rFonts w:ascii="Arial Black" w:hAnsi="Arial Black" w:cs="Times New Roman"/>
          <w:smallCaps/>
          <w:color w:val="365F91" w:themeColor="accent1" w:themeShade="BF"/>
          <w:sz w:val="28"/>
          <w:szCs w:val="28"/>
        </w:rPr>
        <w:t>] [ж] [</w:t>
      </w:r>
      <w:proofErr w:type="spellStart"/>
      <w:r w:rsidRPr="0000739A">
        <w:rPr>
          <w:rFonts w:ascii="Arial Black" w:hAnsi="Arial Black" w:cs="Times New Roman"/>
          <w:smallCaps/>
          <w:color w:val="365F91" w:themeColor="accent1" w:themeShade="BF"/>
          <w:sz w:val="28"/>
          <w:szCs w:val="28"/>
        </w:rPr>
        <w:t>з</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й</w:t>
      </w:r>
      <w:proofErr w:type="spellEnd"/>
      <w:r w:rsidRPr="0000739A">
        <w:rPr>
          <w:rFonts w:ascii="Arial Black" w:hAnsi="Arial Black" w:cs="Times New Roman"/>
          <w:smallCaps/>
          <w:color w:val="365F91" w:themeColor="accent1" w:themeShade="BF"/>
          <w:sz w:val="28"/>
          <w:szCs w:val="28"/>
        </w:rPr>
        <w:t>] [л] [м] [</w:t>
      </w:r>
      <w:proofErr w:type="spellStart"/>
      <w:r w:rsidRPr="0000739A">
        <w:rPr>
          <w:rFonts w:ascii="Arial Black" w:hAnsi="Arial Black" w:cs="Times New Roman"/>
          <w:smallCaps/>
          <w:color w:val="365F91" w:themeColor="accent1" w:themeShade="BF"/>
          <w:sz w:val="28"/>
          <w:szCs w:val="28"/>
        </w:rPr>
        <w:t>н</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р</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w:t>
      </w:r>
    </w:p>
    <w:p w:rsidR="00085AE7"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Твердость и мягкость согласных звуков определяются на слух.</w:t>
      </w:r>
    </w:p>
    <w:p w:rsidR="00D51DE1" w:rsidRPr="0000739A" w:rsidRDefault="00D51DE1" w:rsidP="00085AE7">
      <w:pPr>
        <w:numPr>
          <w:ilvl w:val="0"/>
          <w:numId w:val="7"/>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 xml:space="preserve">Согласные звуки </w:t>
      </w:r>
      <w:r w:rsidRPr="0000739A">
        <w:rPr>
          <w:rFonts w:ascii="Arial Black" w:hAnsi="Arial Black" w:cs="Times New Roman"/>
          <w:smallCaps/>
          <w:color w:val="365F91" w:themeColor="accent1" w:themeShade="BF"/>
          <w:sz w:val="28"/>
          <w:szCs w:val="28"/>
        </w:rPr>
        <w:t>[б] [в] [г] [</w:t>
      </w:r>
      <w:proofErr w:type="spellStart"/>
      <w:r w:rsidRPr="0000739A">
        <w:rPr>
          <w:rFonts w:ascii="Arial Black" w:hAnsi="Arial Black" w:cs="Times New Roman"/>
          <w:smallCaps/>
          <w:color w:val="365F91" w:themeColor="accent1" w:themeShade="BF"/>
          <w:sz w:val="28"/>
          <w:szCs w:val="28"/>
        </w:rPr>
        <w:t>д</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з</w:t>
      </w:r>
      <w:proofErr w:type="spellEnd"/>
      <w:r w:rsidRPr="0000739A">
        <w:rPr>
          <w:rFonts w:ascii="Arial Black" w:hAnsi="Arial Black" w:cs="Times New Roman"/>
          <w:smallCaps/>
          <w:color w:val="365F91" w:themeColor="accent1" w:themeShade="BF"/>
          <w:sz w:val="28"/>
          <w:szCs w:val="28"/>
        </w:rPr>
        <w:t>] [к] [л] [м] [</w:t>
      </w:r>
      <w:proofErr w:type="spellStart"/>
      <w:r w:rsidRPr="0000739A">
        <w:rPr>
          <w:rFonts w:ascii="Arial Black" w:hAnsi="Arial Black" w:cs="Times New Roman"/>
          <w:smallCaps/>
          <w:color w:val="365F91" w:themeColor="accent1" w:themeShade="BF"/>
          <w:sz w:val="28"/>
          <w:szCs w:val="28"/>
        </w:rPr>
        <w:t>н</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п</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р</w:t>
      </w:r>
      <w:proofErr w:type="spellEnd"/>
      <w:r w:rsidRPr="0000739A">
        <w:rPr>
          <w:rFonts w:ascii="Arial Black" w:hAnsi="Arial Black" w:cs="Times New Roman"/>
          <w:smallCaps/>
          <w:color w:val="365F91" w:themeColor="accent1" w:themeShade="BF"/>
          <w:sz w:val="28"/>
          <w:szCs w:val="28"/>
        </w:rPr>
        <w:t>] [с] [т] [</w:t>
      </w:r>
      <w:proofErr w:type="spellStart"/>
      <w:r w:rsidRPr="0000739A">
        <w:rPr>
          <w:rFonts w:ascii="Arial Black" w:hAnsi="Arial Black" w:cs="Times New Roman"/>
          <w:smallCaps/>
          <w:color w:val="365F91" w:themeColor="accent1" w:themeShade="BF"/>
          <w:sz w:val="28"/>
          <w:szCs w:val="28"/>
        </w:rPr>
        <w:t>ф</w:t>
      </w:r>
      <w:proofErr w:type="spellEnd"/>
      <w:r w:rsidRPr="0000739A">
        <w:rPr>
          <w:rFonts w:ascii="Arial Black" w:hAnsi="Arial Black" w:cs="Times New Roman"/>
          <w:smallCaps/>
          <w:color w:val="365F91" w:themeColor="accent1" w:themeShade="BF"/>
          <w:sz w:val="28"/>
          <w:szCs w:val="28"/>
        </w:rPr>
        <w:t>] [</w:t>
      </w:r>
      <w:proofErr w:type="spellStart"/>
      <w:r w:rsidRPr="0000739A">
        <w:rPr>
          <w:rFonts w:ascii="Arial Black" w:hAnsi="Arial Black" w:cs="Times New Roman"/>
          <w:smallCaps/>
          <w:color w:val="365F91" w:themeColor="accent1" w:themeShade="BF"/>
          <w:sz w:val="28"/>
          <w:szCs w:val="28"/>
        </w:rPr>
        <w:t>х</w:t>
      </w:r>
      <w:proofErr w:type="spellEnd"/>
      <w:r w:rsidRPr="0000739A">
        <w:rPr>
          <w:rFonts w:ascii="Arial Black" w:hAnsi="Arial Black" w:cs="Times New Roman"/>
          <w:smallCaps/>
          <w:color w:val="365F91" w:themeColor="accent1" w:themeShade="BF"/>
          <w:sz w:val="28"/>
          <w:szCs w:val="28"/>
        </w:rPr>
        <w:t xml:space="preserve">] </w:t>
      </w:r>
      <w:r w:rsidRPr="0000739A">
        <w:rPr>
          <w:rFonts w:ascii="Arial Black" w:hAnsi="Arial Black" w:cs="Times New Roman"/>
          <w:color w:val="365F91" w:themeColor="accent1" w:themeShade="BF"/>
          <w:sz w:val="28"/>
          <w:szCs w:val="28"/>
        </w:rPr>
        <w:t xml:space="preserve">могут быть твердыми (если после них стоят гласные буквы </w:t>
      </w:r>
      <w:r w:rsidRPr="0000739A">
        <w:rPr>
          <w:rFonts w:ascii="Arial Black" w:hAnsi="Arial Black" w:cs="Times New Roman"/>
          <w:smallCaps/>
          <w:color w:val="365F91" w:themeColor="accent1" w:themeShade="BF"/>
          <w:sz w:val="28"/>
          <w:szCs w:val="28"/>
        </w:rPr>
        <w:t>«а» «у» «о» «э» «</w:t>
      </w:r>
      <w:proofErr w:type="spellStart"/>
      <w:r w:rsidRPr="0000739A">
        <w:rPr>
          <w:rFonts w:ascii="Arial Black" w:hAnsi="Arial Black" w:cs="Times New Roman"/>
          <w:smallCaps/>
          <w:color w:val="365F91" w:themeColor="accent1" w:themeShade="BF"/>
          <w:sz w:val="28"/>
          <w:szCs w:val="28"/>
        </w:rPr>
        <w:t>ы</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 xml:space="preserve">) и мягкими (если после них стоят гласные буквы </w:t>
      </w:r>
      <w:r w:rsidRPr="0000739A">
        <w:rPr>
          <w:rFonts w:ascii="Arial Black" w:hAnsi="Arial Black" w:cs="Times New Roman"/>
          <w:smallCaps/>
          <w:color w:val="365F91" w:themeColor="accent1" w:themeShade="BF"/>
          <w:sz w:val="28"/>
          <w:szCs w:val="28"/>
        </w:rPr>
        <w:t>«и» «е» «ё» «</w:t>
      </w:r>
      <w:proofErr w:type="spellStart"/>
      <w:r w:rsidRPr="0000739A">
        <w:rPr>
          <w:rFonts w:ascii="Arial Black" w:hAnsi="Arial Black" w:cs="Times New Roman"/>
          <w:smallCaps/>
          <w:color w:val="365F91" w:themeColor="accent1" w:themeShade="BF"/>
          <w:sz w:val="28"/>
          <w:szCs w:val="28"/>
        </w:rPr>
        <w:t>ю</w:t>
      </w:r>
      <w:proofErr w:type="spellEnd"/>
      <w:r w:rsidRPr="0000739A">
        <w:rPr>
          <w:rFonts w:ascii="Arial Black" w:hAnsi="Arial Black" w:cs="Times New Roman"/>
          <w:smallCaps/>
          <w:color w:val="365F91" w:themeColor="accent1" w:themeShade="BF"/>
          <w:sz w:val="28"/>
          <w:szCs w:val="28"/>
        </w:rPr>
        <w:t>» «я»</w:t>
      </w:r>
      <w:r w:rsidRPr="0000739A">
        <w:rPr>
          <w:rFonts w:ascii="Arial Black" w:hAnsi="Arial Black" w:cs="Times New Roman"/>
          <w:color w:val="365F91" w:themeColor="accent1" w:themeShade="BF"/>
          <w:sz w:val="28"/>
          <w:szCs w:val="28"/>
        </w:rPr>
        <w:t>).</w:t>
      </w:r>
    </w:p>
    <w:p w:rsidR="00D51DE1" w:rsidRPr="0000739A" w:rsidRDefault="00D51DE1" w:rsidP="00D51DE1">
      <w:pPr>
        <w:numPr>
          <w:ilvl w:val="0"/>
          <w:numId w:val="14"/>
        </w:numPr>
        <w:spacing w:before="100" w:beforeAutospacing="1" w:after="100" w:afterAutospacing="1" w:line="240" w:lineRule="auto"/>
        <w:rPr>
          <w:rFonts w:ascii="Arial Black" w:hAnsi="Arial Black" w:cs="Times New Roman"/>
          <w:color w:val="365F91" w:themeColor="accent1" w:themeShade="BF"/>
          <w:sz w:val="28"/>
          <w:szCs w:val="28"/>
        </w:rPr>
      </w:pPr>
      <w:r w:rsidRPr="00D02FE3">
        <w:rPr>
          <w:rStyle w:val="dash"/>
          <w:rFonts w:ascii="Arial Black" w:hAnsi="Arial Black" w:cs="Times New Roman"/>
          <w:color w:val="548DD4" w:themeColor="text2" w:themeTint="99"/>
          <w:sz w:val="28"/>
          <w:szCs w:val="28"/>
        </w:rPr>
        <w:t>Всегда твердые согласные</w:t>
      </w:r>
      <w:r w:rsidRPr="00D02FE3">
        <w:rPr>
          <w:rFonts w:ascii="Arial Black" w:hAnsi="Arial Black" w:cs="Times New Roman"/>
          <w:color w:val="548DD4" w:themeColor="text2" w:themeTint="99"/>
          <w:sz w:val="28"/>
          <w:szCs w:val="28"/>
        </w:rPr>
        <w:t xml:space="preserve">: </w:t>
      </w:r>
      <w:r w:rsidRPr="00D02FE3">
        <w:rPr>
          <w:rFonts w:ascii="Arial Black" w:hAnsi="Arial Black" w:cs="Times New Roman"/>
          <w:smallCaps/>
          <w:color w:val="548DD4" w:themeColor="text2" w:themeTint="99"/>
          <w:sz w:val="28"/>
          <w:szCs w:val="28"/>
        </w:rPr>
        <w:t>[ж] [</w:t>
      </w:r>
      <w:proofErr w:type="spellStart"/>
      <w:r w:rsidRPr="00D02FE3">
        <w:rPr>
          <w:rFonts w:ascii="Arial Black" w:hAnsi="Arial Black" w:cs="Times New Roman"/>
          <w:smallCaps/>
          <w:color w:val="548DD4" w:themeColor="text2" w:themeTint="99"/>
          <w:sz w:val="28"/>
          <w:szCs w:val="28"/>
        </w:rPr>
        <w:t>ш</w:t>
      </w:r>
      <w:proofErr w:type="spellEnd"/>
      <w:r w:rsidRPr="00D02FE3">
        <w:rPr>
          <w:rFonts w:ascii="Arial Black" w:hAnsi="Arial Black" w:cs="Times New Roman"/>
          <w:smallCaps/>
          <w:color w:val="548DD4" w:themeColor="text2" w:themeTint="99"/>
          <w:sz w:val="28"/>
          <w:szCs w:val="28"/>
        </w:rPr>
        <w:t>] [</w:t>
      </w:r>
      <w:proofErr w:type="spellStart"/>
      <w:r w:rsidRPr="00D02FE3">
        <w:rPr>
          <w:rFonts w:ascii="Arial Black" w:hAnsi="Arial Black" w:cs="Times New Roman"/>
          <w:smallCaps/>
          <w:color w:val="548DD4" w:themeColor="text2" w:themeTint="99"/>
          <w:sz w:val="28"/>
          <w:szCs w:val="28"/>
        </w:rPr>
        <w:t>ц</w:t>
      </w:r>
      <w:proofErr w:type="spellEnd"/>
      <w:r w:rsidRPr="0000739A">
        <w:rPr>
          <w:rFonts w:ascii="Arial Black" w:hAnsi="Arial Black" w:cs="Times New Roman"/>
          <w:smallCaps/>
          <w:color w:val="365F91" w:themeColor="accent1" w:themeShade="BF"/>
          <w:sz w:val="28"/>
          <w:szCs w:val="28"/>
        </w:rPr>
        <w:t>]</w:t>
      </w:r>
      <w:r w:rsidRPr="0000739A">
        <w:rPr>
          <w:rFonts w:ascii="Arial Black" w:hAnsi="Arial Black" w:cs="Times New Roman"/>
          <w:color w:val="365F91" w:themeColor="accent1" w:themeShade="BF"/>
          <w:sz w:val="28"/>
          <w:szCs w:val="28"/>
        </w:rPr>
        <w:t>.</w:t>
      </w:r>
    </w:p>
    <w:p w:rsidR="00D51DE1" w:rsidRPr="00D02FE3" w:rsidRDefault="00D51DE1" w:rsidP="00D51DE1">
      <w:pPr>
        <w:numPr>
          <w:ilvl w:val="0"/>
          <w:numId w:val="14"/>
        </w:numPr>
        <w:spacing w:before="100" w:beforeAutospacing="1" w:after="100" w:afterAutospacing="1" w:line="240" w:lineRule="auto"/>
        <w:rPr>
          <w:rFonts w:ascii="Arial Black" w:hAnsi="Arial Black" w:cs="Times New Roman"/>
          <w:color w:val="00B050"/>
          <w:sz w:val="28"/>
          <w:szCs w:val="28"/>
        </w:rPr>
      </w:pPr>
      <w:r w:rsidRPr="00D02FE3">
        <w:rPr>
          <w:rStyle w:val="dash"/>
          <w:rFonts w:ascii="Arial Black" w:hAnsi="Arial Black" w:cs="Times New Roman"/>
          <w:color w:val="00B050"/>
          <w:sz w:val="28"/>
          <w:szCs w:val="28"/>
        </w:rPr>
        <w:t>Всегда мягкие согласные</w:t>
      </w:r>
      <w:r w:rsidRPr="00D02FE3">
        <w:rPr>
          <w:rFonts w:ascii="Arial Black" w:hAnsi="Arial Black" w:cs="Times New Roman"/>
          <w:color w:val="00B050"/>
          <w:sz w:val="28"/>
          <w:szCs w:val="28"/>
        </w:rPr>
        <w:t xml:space="preserve">: </w:t>
      </w:r>
      <w:r w:rsidRPr="00D02FE3">
        <w:rPr>
          <w:rFonts w:ascii="Arial Black" w:hAnsi="Arial Black" w:cs="Times New Roman"/>
          <w:smallCaps/>
          <w:color w:val="00B050"/>
          <w:sz w:val="28"/>
          <w:szCs w:val="28"/>
        </w:rPr>
        <w:t>[</w:t>
      </w:r>
      <w:proofErr w:type="spellStart"/>
      <w:r w:rsidRPr="00D02FE3">
        <w:rPr>
          <w:rFonts w:ascii="Arial Black" w:hAnsi="Arial Black" w:cs="Times New Roman"/>
          <w:smallCaps/>
          <w:color w:val="00B050"/>
          <w:sz w:val="28"/>
          <w:szCs w:val="28"/>
        </w:rPr>
        <w:t>й</w:t>
      </w:r>
      <w:proofErr w:type="spellEnd"/>
      <w:r w:rsidRPr="00D02FE3">
        <w:rPr>
          <w:rFonts w:ascii="Arial Black" w:hAnsi="Arial Black" w:cs="Times New Roman"/>
          <w:smallCaps/>
          <w:color w:val="00B050"/>
          <w:sz w:val="28"/>
          <w:szCs w:val="28"/>
        </w:rPr>
        <w:t>] [ч] [</w:t>
      </w:r>
      <w:proofErr w:type="spellStart"/>
      <w:r w:rsidRPr="00D02FE3">
        <w:rPr>
          <w:rFonts w:ascii="Arial Black" w:hAnsi="Arial Black" w:cs="Times New Roman"/>
          <w:smallCaps/>
          <w:color w:val="00B050"/>
          <w:sz w:val="28"/>
          <w:szCs w:val="28"/>
        </w:rPr>
        <w:t>щ</w:t>
      </w:r>
      <w:proofErr w:type="spellEnd"/>
      <w:r w:rsidRPr="00D02FE3">
        <w:rPr>
          <w:rFonts w:ascii="Arial Black" w:hAnsi="Arial Black" w:cs="Times New Roman"/>
          <w:smallCaps/>
          <w:color w:val="00B050"/>
          <w:sz w:val="28"/>
          <w:szCs w:val="28"/>
        </w:rPr>
        <w:t>]</w:t>
      </w:r>
      <w:r w:rsidRPr="00D02FE3">
        <w:rPr>
          <w:rFonts w:ascii="Arial Black" w:hAnsi="Arial Black" w:cs="Times New Roman"/>
          <w:color w:val="00B050"/>
          <w:sz w:val="28"/>
          <w:szCs w:val="28"/>
        </w:rPr>
        <w:t>.</w:t>
      </w:r>
    </w:p>
    <w:p w:rsidR="00D51DE1" w:rsidRPr="00D02FE3" w:rsidRDefault="00D51DE1" w:rsidP="00D51DE1">
      <w:pPr>
        <w:numPr>
          <w:ilvl w:val="0"/>
          <w:numId w:val="14"/>
        </w:numPr>
        <w:spacing w:before="100" w:beforeAutospacing="1" w:after="100" w:afterAutospacing="1" w:line="240" w:lineRule="auto"/>
        <w:rPr>
          <w:rFonts w:ascii="Arial Black" w:hAnsi="Arial Black" w:cs="Times New Roman"/>
          <w:color w:val="548DD4" w:themeColor="text2" w:themeTint="99"/>
          <w:sz w:val="28"/>
          <w:szCs w:val="28"/>
        </w:rPr>
      </w:pPr>
      <w:r w:rsidRPr="00D02FE3">
        <w:rPr>
          <w:rStyle w:val="dash"/>
          <w:rFonts w:ascii="Arial Black" w:hAnsi="Arial Black" w:cs="Times New Roman"/>
          <w:color w:val="548DD4" w:themeColor="text2" w:themeTint="99"/>
          <w:sz w:val="28"/>
          <w:szCs w:val="28"/>
        </w:rPr>
        <w:t>Твердые согласные звуки</w:t>
      </w:r>
      <w:r w:rsidRPr="00D02FE3">
        <w:rPr>
          <w:rFonts w:ascii="Arial Black" w:hAnsi="Arial Black" w:cs="Times New Roman"/>
          <w:color w:val="548DD4" w:themeColor="text2" w:themeTint="99"/>
          <w:sz w:val="28"/>
          <w:szCs w:val="28"/>
        </w:rPr>
        <w:t xml:space="preserve"> на схемах обозначаются </w:t>
      </w:r>
      <w:r w:rsidRPr="00D02FE3">
        <w:rPr>
          <w:rStyle w:val="dash"/>
          <w:rFonts w:ascii="Arial Black" w:hAnsi="Arial Black" w:cs="Times New Roman"/>
          <w:color w:val="548DD4" w:themeColor="text2" w:themeTint="99"/>
          <w:sz w:val="28"/>
          <w:szCs w:val="28"/>
        </w:rPr>
        <w:t>синим цветом</w:t>
      </w:r>
      <w:r w:rsidRPr="00D02FE3">
        <w:rPr>
          <w:rFonts w:ascii="Arial Black" w:hAnsi="Arial Black" w:cs="Times New Roman"/>
          <w:color w:val="548DD4" w:themeColor="text2" w:themeTint="99"/>
          <w:sz w:val="28"/>
          <w:szCs w:val="28"/>
        </w:rPr>
        <w:t>.</w:t>
      </w:r>
    </w:p>
    <w:p w:rsidR="00D51DE1" w:rsidRPr="00D02FE3" w:rsidRDefault="00D51DE1" w:rsidP="00D51DE1">
      <w:pPr>
        <w:numPr>
          <w:ilvl w:val="0"/>
          <w:numId w:val="14"/>
        </w:numPr>
        <w:spacing w:before="100" w:beforeAutospacing="1" w:after="100" w:afterAutospacing="1" w:line="240" w:lineRule="auto"/>
        <w:rPr>
          <w:rFonts w:ascii="Arial Black" w:hAnsi="Arial Black" w:cs="Times New Roman"/>
          <w:color w:val="00B050"/>
          <w:sz w:val="28"/>
          <w:szCs w:val="28"/>
        </w:rPr>
      </w:pPr>
      <w:r w:rsidRPr="00D02FE3">
        <w:rPr>
          <w:rStyle w:val="dash"/>
          <w:rFonts w:ascii="Arial Black" w:hAnsi="Arial Black" w:cs="Times New Roman"/>
          <w:color w:val="00B050"/>
          <w:sz w:val="28"/>
          <w:szCs w:val="28"/>
        </w:rPr>
        <w:t>Мягкие согласные звуки</w:t>
      </w:r>
      <w:r w:rsidRPr="00D02FE3">
        <w:rPr>
          <w:rFonts w:ascii="Arial Black" w:hAnsi="Arial Black" w:cs="Times New Roman"/>
          <w:color w:val="00B050"/>
          <w:sz w:val="28"/>
          <w:szCs w:val="28"/>
        </w:rPr>
        <w:t xml:space="preserve"> на схемах обозначаются </w:t>
      </w:r>
      <w:r w:rsidRPr="00D02FE3">
        <w:rPr>
          <w:rStyle w:val="dash"/>
          <w:rFonts w:ascii="Arial Black" w:hAnsi="Arial Black" w:cs="Times New Roman"/>
          <w:color w:val="00B050"/>
          <w:sz w:val="28"/>
          <w:szCs w:val="28"/>
        </w:rPr>
        <w:t>зеленым цветом</w:t>
      </w:r>
      <w:r w:rsidRPr="00D02FE3">
        <w:rPr>
          <w:rFonts w:ascii="Arial Black" w:hAnsi="Arial Black" w:cs="Times New Roman"/>
          <w:color w:val="00B050"/>
          <w:sz w:val="28"/>
          <w:szCs w:val="28"/>
        </w:rPr>
        <w:t>.</w:t>
      </w:r>
    </w:p>
    <w:p w:rsidR="00D51DE1" w:rsidRPr="00784CA2" w:rsidRDefault="00D51DE1" w:rsidP="00784CA2">
      <w:pPr>
        <w:numPr>
          <w:ilvl w:val="0"/>
          <w:numId w:val="14"/>
        </w:numPr>
        <w:spacing w:before="100" w:beforeAutospacing="1" w:after="100" w:afterAutospacing="1" w:line="240" w:lineRule="auto"/>
        <w:rPr>
          <w:rFonts w:ascii="Arial Black" w:hAnsi="Arial Black" w:cs="Times New Roman"/>
          <w:color w:val="365F91" w:themeColor="accent1" w:themeShade="BF"/>
          <w:sz w:val="28"/>
          <w:szCs w:val="28"/>
        </w:rPr>
      </w:pPr>
      <w:r w:rsidRPr="0000739A">
        <w:rPr>
          <w:rFonts w:ascii="Arial Black" w:hAnsi="Arial Black" w:cs="Times New Roman"/>
          <w:color w:val="365F91" w:themeColor="accent1" w:themeShade="BF"/>
          <w:sz w:val="28"/>
          <w:szCs w:val="28"/>
        </w:rPr>
        <w:t xml:space="preserve">Подбирая слова для игр со звуками, следует помнить, что звонкие согласные звуки оглушаются в конце слов </w:t>
      </w:r>
      <w:r w:rsidRPr="0000739A">
        <w:rPr>
          <w:rStyle w:val="a3"/>
          <w:rFonts w:ascii="Arial Black" w:hAnsi="Arial Black" w:cs="Times New Roman"/>
          <w:color w:val="365F91" w:themeColor="accent1" w:themeShade="BF"/>
          <w:sz w:val="28"/>
          <w:szCs w:val="28"/>
        </w:rPr>
        <w:t>(гриб)</w:t>
      </w:r>
      <w:r w:rsidRPr="0000739A">
        <w:rPr>
          <w:rFonts w:ascii="Arial Black" w:hAnsi="Arial Black" w:cs="Times New Roman"/>
          <w:color w:val="365F91" w:themeColor="accent1" w:themeShade="BF"/>
          <w:sz w:val="28"/>
          <w:szCs w:val="28"/>
        </w:rPr>
        <w:t xml:space="preserve"> и перед глухими согласными </w:t>
      </w:r>
      <w:r w:rsidRPr="0000739A">
        <w:rPr>
          <w:rStyle w:val="a3"/>
          <w:rFonts w:ascii="Arial Black" w:hAnsi="Arial Black" w:cs="Times New Roman"/>
          <w:color w:val="365F91" w:themeColor="accent1" w:themeShade="BF"/>
          <w:sz w:val="28"/>
          <w:szCs w:val="28"/>
        </w:rPr>
        <w:t>(кружка)</w:t>
      </w:r>
      <w:r w:rsidRPr="0000739A">
        <w:rPr>
          <w:rFonts w:ascii="Arial Black" w:hAnsi="Arial Black" w:cs="Times New Roman"/>
          <w:color w:val="365F91" w:themeColor="accent1" w:themeShade="BF"/>
          <w:sz w:val="28"/>
          <w:szCs w:val="28"/>
        </w:rPr>
        <w:t>.</w:t>
      </w:r>
    </w:p>
    <w:p w:rsidR="00D51DE1" w:rsidRDefault="00D51DE1" w:rsidP="00D51DE1">
      <w:pPr>
        <w:ind w:left="1245"/>
        <w:jc w:val="center"/>
        <w:rPr>
          <w:rFonts w:ascii="Times New Roman" w:hAnsi="Times New Roman" w:cs="Times New Roman"/>
          <w:b/>
          <w:i/>
          <w:sz w:val="28"/>
          <w:szCs w:val="28"/>
        </w:rPr>
      </w:pPr>
    </w:p>
    <w:p w:rsidR="001D477B" w:rsidRDefault="00784CA2" w:rsidP="00D51DE1">
      <w:pPr>
        <w:ind w:left="1245"/>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3032043" cy="2198255"/>
            <wp:effectExtent l="19050" t="0" r="0" b="0"/>
            <wp:docPr id="3" name="Рисунок 1" descr="C:\Users\Corsair\Desktop\hello_html_m40669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sair\Desktop\hello_html_m40669228.jpg"/>
                    <pic:cNvPicPr>
                      <a:picLocks noChangeAspect="1" noChangeArrowheads="1"/>
                    </pic:cNvPicPr>
                  </pic:nvPicPr>
                  <pic:blipFill>
                    <a:blip r:embed="rId6"/>
                    <a:srcRect/>
                    <a:stretch>
                      <a:fillRect/>
                    </a:stretch>
                  </pic:blipFill>
                  <pic:spPr bwMode="auto">
                    <a:xfrm>
                      <a:off x="0" y="0"/>
                      <a:ext cx="3032941" cy="2198906"/>
                    </a:xfrm>
                    <a:prstGeom prst="rect">
                      <a:avLst/>
                    </a:prstGeom>
                    <a:noFill/>
                    <a:ln w="9525">
                      <a:noFill/>
                      <a:miter lim="800000"/>
                      <a:headEnd/>
                      <a:tailEnd/>
                    </a:ln>
                  </pic:spPr>
                </pic:pic>
              </a:graphicData>
            </a:graphic>
          </wp:inline>
        </w:drawing>
      </w:r>
    </w:p>
    <w:p w:rsidR="001D477B" w:rsidRDefault="001D477B" w:rsidP="00D51DE1">
      <w:pPr>
        <w:ind w:left="1245"/>
        <w:jc w:val="center"/>
        <w:rPr>
          <w:rFonts w:ascii="Times New Roman" w:hAnsi="Times New Roman" w:cs="Times New Roman"/>
          <w:b/>
          <w:i/>
          <w:sz w:val="28"/>
          <w:szCs w:val="28"/>
        </w:rPr>
      </w:pPr>
    </w:p>
    <w:sectPr w:rsidR="001D477B" w:rsidSect="00DF548D">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E11"/>
    <w:multiLevelType w:val="multilevel"/>
    <w:tmpl w:val="1F8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1DB2"/>
    <w:multiLevelType w:val="multilevel"/>
    <w:tmpl w:val="C108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D5391"/>
    <w:multiLevelType w:val="multilevel"/>
    <w:tmpl w:val="606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7189"/>
    <w:multiLevelType w:val="multilevel"/>
    <w:tmpl w:val="B3A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32902"/>
    <w:multiLevelType w:val="multilevel"/>
    <w:tmpl w:val="E43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7535C"/>
    <w:multiLevelType w:val="multilevel"/>
    <w:tmpl w:val="9CCA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E5204"/>
    <w:multiLevelType w:val="multilevel"/>
    <w:tmpl w:val="466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A49D7"/>
    <w:multiLevelType w:val="multilevel"/>
    <w:tmpl w:val="14E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02933"/>
    <w:multiLevelType w:val="multilevel"/>
    <w:tmpl w:val="989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47CFC"/>
    <w:multiLevelType w:val="multilevel"/>
    <w:tmpl w:val="4CF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E5207"/>
    <w:multiLevelType w:val="multilevel"/>
    <w:tmpl w:val="3C8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17DE4"/>
    <w:multiLevelType w:val="multilevel"/>
    <w:tmpl w:val="E0D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92ADD"/>
    <w:multiLevelType w:val="multilevel"/>
    <w:tmpl w:val="215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F34BE"/>
    <w:multiLevelType w:val="multilevel"/>
    <w:tmpl w:val="1CD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11"/>
  </w:num>
  <w:num w:numId="5">
    <w:abstractNumId w:val="1"/>
  </w:num>
  <w:num w:numId="6">
    <w:abstractNumId w:val="0"/>
  </w:num>
  <w:num w:numId="7">
    <w:abstractNumId w:val="8"/>
  </w:num>
  <w:num w:numId="8">
    <w:abstractNumId w:val="12"/>
  </w:num>
  <w:num w:numId="9">
    <w:abstractNumId w:val="4"/>
  </w:num>
  <w:num w:numId="10">
    <w:abstractNumId w:val="10"/>
  </w:num>
  <w:num w:numId="11">
    <w:abstractNumId w:val="3"/>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characterSpacingControl w:val="doNotCompress"/>
  <w:compat>
    <w:useFELayout/>
  </w:compat>
  <w:rsids>
    <w:rsidRoot w:val="00D51DE1"/>
    <w:rsid w:val="0000739A"/>
    <w:rsid w:val="0001799D"/>
    <w:rsid w:val="00085AE7"/>
    <w:rsid w:val="00134DCD"/>
    <w:rsid w:val="001A2363"/>
    <w:rsid w:val="001D477B"/>
    <w:rsid w:val="003A046E"/>
    <w:rsid w:val="003E5729"/>
    <w:rsid w:val="004C0C34"/>
    <w:rsid w:val="00552169"/>
    <w:rsid w:val="005A3E83"/>
    <w:rsid w:val="005B2604"/>
    <w:rsid w:val="00711312"/>
    <w:rsid w:val="00784CA2"/>
    <w:rsid w:val="0079038B"/>
    <w:rsid w:val="007B057E"/>
    <w:rsid w:val="007C5BF3"/>
    <w:rsid w:val="00883B18"/>
    <w:rsid w:val="008C0D81"/>
    <w:rsid w:val="00A532FD"/>
    <w:rsid w:val="00B11633"/>
    <w:rsid w:val="00C72F68"/>
    <w:rsid w:val="00D02FE3"/>
    <w:rsid w:val="00D51DE1"/>
    <w:rsid w:val="00DC66ED"/>
    <w:rsid w:val="00E53119"/>
    <w:rsid w:val="00F0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5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
    <w:name w:val="dash"/>
    <w:basedOn w:val="a0"/>
    <w:rsid w:val="00D51DE1"/>
  </w:style>
  <w:style w:type="character" w:customStyle="1" w:styleId="bold">
    <w:name w:val="bold"/>
    <w:basedOn w:val="a0"/>
    <w:rsid w:val="00D51DE1"/>
  </w:style>
  <w:style w:type="character" w:styleId="a3">
    <w:name w:val="Emphasis"/>
    <w:basedOn w:val="a0"/>
    <w:uiPriority w:val="20"/>
    <w:qFormat/>
    <w:rsid w:val="00D51DE1"/>
    <w:rPr>
      <w:i/>
      <w:iCs/>
    </w:rPr>
  </w:style>
  <w:style w:type="paragraph" w:styleId="a4">
    <w:name w:val="Balloon Text"/>
    <w:basedOn w:val="a"/>
    <w:link w:val="a5"/>
    <w:uiPriority w:val="99"/>
    <w:semiHidden/>
    <w:unhideWhenUsed/>
    <w:rsid w:val="00D51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Corsair</cp:lastModifiedBy>
  <cp:revision>18</cp:revision>
  <cp:lastPrinted>2017-10-03T19:05:00Z</cp:lastPrinted>
  <dcterms:created xsi:type="dcterms:W3CDTF">2012-11-25T15:49:00Z</dcterms:created>
  <dcterms:modified xsi:type="dcterms:W3CDTF">2022-09-11T09:11:00Z</dcterms:modified>
</cp:coreProperties>
</file>